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Непосредственно образовательная деятельность</w:t>
      </w:r>
    </w:p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"Путешествие лягушонка Кваки "для детей 3-4 лет</w:t>
      </w:r>
    </w:p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Автор:</w:t>
      </w:r>
    </w:p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Миронова В.В., воспитатель</w:t>
      </w:r>
    </w:p>
    <w:p w:rsidR="00A0100D" w:rsidRDefault="00A0100D" w:rsidP="00A0100D">
      <w:pPr>
        <w:pBdr>
          <w:bottom w:val="dotted" w:sz="4" w:space="0" w:color="C0C0C0"/>
        </w:pBdr>
        <w:shd w:val="clear" w:color="auto" w:fill="FFFFFF"/>
        <w:spacing w:before="120" w:after="12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МБДОУ д/с № 27 г. Александров</w:t>
      </w:r>
    </w:p>
    <w:p w:rsidR="00A0100D" w:rsidRDefault="00A0100D" w:rsidP="00A010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детской деятельности</w:t>
      </w:r>
      <w:r>
        <w:rPr>
          <w:rFonts w:ascii="Times New Roman" w:hAnsi="Times New Roman" w:cs="Times New Roman"/>
          <w:sz w:val="24"/>
          <w:szCs w:val="24"/>
        </w:rPr>
        <w:t>: игровая, коммуникативная, трудовая, познавательно-исследовательская, продуктивная, художественная.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легкая адаптация ребенка к дошкольному учреждению.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Задачи: </w:t>
      </w:r>
    </w:p>
    <w:p w:rsidR="00A0100D" w:rsidRDefault="00A0100D" w:rsidP="00A0100D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Познавательные: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-закрепить элементарные знания детей о лягушке;</w:t>
      </w:r>
      <w:r>
        <w:rPr>
          <w:rFonts w:ascii="Times New Roman" w:hAnsi="Times New Roman"/>
          <w:sz w:val="24"/>
          <w:szCs w:val="24"/>
        </w:rPr>
        <w:br/>
        <w:t>- активизировать словарь (глазки, ножки, рот, язык)</w:t>
      </w:r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обучать детей устанавливать контакт друг с другом, совершенствовать умение согласовывать свои действия с действиями других детей.</w:t>
      </w:r>
    </w:p>
    <w:p w:rsidR="00A0100D" w:rsidRDefault="00A0100D" w:rsidP="00A010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Воспитывающие:</w:t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- воспитывать любовь к природе;</w:t>
      </w:r>
      <w:r>
        <w:rPr>
          <w:rFonts w:ascii="Times New Roman" w:hAnsi="Times New Roman"/>
          <w:sz w:val="24"/>
          <w:szCs w:val="24"/>
        </w:rPr>
        <w:br/>
        <w:t>- развивать нравственные качества;</w:t>
      </w:r>
    </w:p>
    <w:p w:rsidR="00A0100D" w:rsidRDefault="00A0100D" w:rsidP="00A0100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Развивающие:</w:t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- развивать познавательные процессы;</w:t>
      </w:r>
    </w:p>
    <w:p w:rsidR="00A0100D" w:rsidRDefault="00A0100D" w:rsidP="00A0100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развивать чувства эмпатии, самоконтроля, умения работать рядом.</w:t>
      </w:r>
    </w:p>
    <w:p w:rsidR="00A0100D" w:rsidRDefault="00A0100D" w:rsidP="00A0100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способствовать снижению уровня тревожности в период адаптации, излишней двигательной активности, импульсивности;</w:t>
      </w:r>
    </w:p>
    <w:p w:rsidR="00A0100D" w:rsidRDefault="00A0100D" w:rsidP="00A0100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общей и мелкой моторики рук посредством  массажа водой и песком;</w:t>
      </w:r>
    </w:p>
    <w:p w:rsidR="00A0100D" w:rsidRDefault="00A0100D" w:rsidP="00A010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-развивать двигательную активность во время физкультминутки, слуховое восприятие музыки;</w:t>
      </w:r>
    </w:p>
    <w:p w:rsidR="00A0100D" w:rsidRDefault="00A0100D" w:rsidP="00A010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Здоровьесберегающие:</w:t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- использовать здоровьесберегающие элементы (физкультминутка, работа с песком, водой);</w:t>
      </w:r>
      <w:r>
        <w:rPr>
          <w:rFonts w:ascii="Times New Roman" w:hAnsi="Times New Roman"/>
          <w:sz w:val="24"/>
          <w:szCs w:val="24"/>
        </w:rPr>
        <w:br/>
        <w:t>- следить за выполнением санитарно-гигиенических требований.</w:t>
      </w:r>
    </w:p>
    <w:p w:rsidR="00A0100D" w:rsidRDefault="00A0100D" w:rsidP="00A0100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A0100D" w:rsidRDefault="00A0100D" w:rsidP="00A010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принимает активное участие в познавательной, двигательной деятельности;</w:t>
      </w:r>
      <w:r>
        <w:rPr>
          <w:rFonts w:ascii="Times New Roman" w:hAnsi="Times New Roman"/>
          <w:sz w:val="24"/>
          <w:szCs w:val="24"/>
        </w:rPr>
        <w:br/>
        <w:t>- проявляет активность при ответах на вопросы о лягушке;</w:t>
      </w:r>
      <w:r>
        <w:rPr>
          <w:rFonts w:ascii="Times New Roman" w:hAnsi="Times New Roman"/>
          <w:sz w:val="24"/>
          <w:szCs w:val="24"/>
        </w:rPr>
        <w:br/>
        <w:t>- владеет основными движениями при выполнении физкультминутки;</w:t>
      </w:r>
      <w:r>
        <w:rPr>
          <w:rFonts w:ascii="Times New Roman" w:hAnsi="Times New Roman"/>
          <w:sz w:val="24"/>
          <w:szCs w:val="24"/>
        </w:rPr>
        <w:br/>
        <w:t>- может рассказать о лягушке;</w:t>
      </w:r>
      <w:r>
        <w:rPr>
          <w:rFonts w:ascii="Times New Roman" w:hAnsi="Times New Roman"/>
          <w:sz w:val="24"/>
          <w:szCs w:val="24"/>
        </w:rPr>
        <w:br/>
        <w:t>- проявляет интерес к окружающему миру;</w:t>
      </w:r>
      <w:r>
        <w:rPr>
          <w:rFonts w:ascii="Times New Roman" w:hAnsi="Times New Roman"/>
          <w:sz w:val="24"/>
          <w:szCs w:val="24"/>
        </w:rPr>
        <w:br/>
        <w:t>- выполняет задание с песком и водой.</w:t>
      </w:r>
    </w:p>
    <w:p w:rsidR="00A0100D" w:rsidRDefault="00A0100D" w:rsidP="00A0100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100D" w:rsidRDefault="00A0100D" w:rsidP="00A0100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Материалы и оборудование: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демонстрационные  столы с водой, стол с песком;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игрушки - лягушки, обитатели моря;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ведро с тёплой водой,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дуршлаг,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лейка с тёплой водой,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щёточка резиновая,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формочки для песка,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грабельки,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мячики – ёжики,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телевизор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DVD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мультфильм «Прыг и Скок Лягушка»,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полотенца;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-звуки природы – шум моря (аудиозапись).  </w:t>
      </w:r>
    </w:p>
    <w:p w:rsidR="00A0100D" w:rsidRDefault="00A0100D" w:rsidP="00A0100D">
      <w:pPr>
        <w:shd w:val="clear" w:color="auto" w:fill="FFFFFF"/>
        <w:spacing w:before="120" w:after="120" w:line="20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0100D" w:rsidRDefault="00A0100D" w:rsidP="00A0100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образовательной деятельности 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Организационный момент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Сейчас мы посмотрим мультфильм про очень интересного зверя.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Просмотр мультфильма «Прыг и Скок лягушка» про лягушонка (время 3мин. 40 сек.)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Какие глазки у лягушки? а ножки? а  рот? а язык?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Ответы детей.</w:t>
      </w:r>
    </w:p>
    <w:p w:rsidR="00A0100D" w:rsidRDefault="00A0100D" w:rsidP="00A010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Основная часть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Ребята, к нам в гости тоже пришел лягушонок Кваки (показываю игрушку - лягушку).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Кваки, а почему ты такой грустный?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Я  пришел в детский сад первый раз и не знаю, что здесь делают дети?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 для того, чтобы Кваки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побыстрее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привык к детскому саду, мы покажем ему, что у нас в группе тоже есть свое море и пляж, где он привык купаться и загорать.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 группе стоят готовые игровые среды  - стол с водой и песком, рядом.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 Игра с водой.</w:t>
      </w:r>
    </w:p>
    <w:p w:rsidR="00A0100D" w:rsidRDefault="00A0100D" w:rsidP="00A0100D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Звучит аудиозапись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звуков природы – шум моря. 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Вот наше море. А какие на нем волны! Давайте поплаваем, и Кваки вместе с нами.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Вот он опустил свои лапки в воду и плавает, давайте и вы поплавайте вместе с ним.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Дети опускают в воду пальцы и ладони, делают покачивающие движения  - вверх и вниз тем самым создавая волны.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Вот какие волны на море увидел Кваки.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Посмотрите. Посмотрите, здесь, в море,  мои морские друзья.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 Кто живет в море? (акула, дельфин, морской котик, рыбки, черепахи).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Дети играют с игрушками в воде.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Вот как весело стало Лягушонку!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вот набежала небольшая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тучка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пошёл тёплый летний дождь.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Купаю руки детей вместе с игрушками из - под купола дуршлага под душем, вода льётся из ведра на основани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дуршлага.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долго купаться нельзя, а то простудитесь.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Воспитатель вытирает игрушку полотенцем, дети тоже вытирают руки.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Теперь Кваки надо погреться на солнышке, а у нас физкультминутка.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Воспитатель вместе с детьми укладывает Кваки  в песок.</w:t>
      </w:r>
    </w:p>
    <w:p w:rsidR="00A0100D" w:rsidRDefault="00A0100D" w:rsidP="00A0100D">
      <w:pPr>
        <w:pStyle w:val="2"/>
        <w:shd w:val="clear" w:color="auto" w:fill="FFFFFF"/>
        <w:spacing w:line="360" w:lineRule="atLeast"/>
        <w:rPr>
          <w:color w:val="272419"/>
          <w:sz w:val="24"/>
          <w:szCs w:val="24"/>
        </w:rPr>
      </w:pPr>
      <w:r>
        <w:rPr>
          <w:color w:val="272419"/>
          <w:sz w:val="24"/>
          <w:szCs w:val="24"/>
        </w:rPr>
        <w:t>Физкультминутка «Две лягушки»</w:t>
      </w:r>
    </w:p>
    <w:tbl>
      <w:tblPr>
        <w:tblStyle w:val="a3"/>
        <w:tblW w:w="0" w:type="auto"/>
        <w:tblInd w:w="0" w:type="dxa"/>
        <w:tblLook w:val="04A0"/>
      </w:tblPr>
      <w:tblGrid>
        <w:gridCol w:w="4785"/>
        <w:gridCol w:w="4786"/>
      </w:tblGrid>
      <w:tr w:rsidR="00A0100D" w:rsidTr="00A0100D">
        <w:trPr>
          <w:trHeight w:val="34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Видим, скачут по опушке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Повороты в стороны</w:t>
            </w:r>
          </w:p>
        </w:tc>
      </w:tr>
      <w:tr w:rsidR="00A0100D" w:rsidTr="00A0100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Две зеленые лягушки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Полуприседания вправо-влево</w:t>
            </w:r>
          </w:p>
        </w:tc>
      </w:tr>
      <w:tr w:rsidR="00A0100D" w:rsidTr="00A0100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Прыг-скок, прыг-скок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Прыжки на месте</w:t>
            </w:r>
          </w:p>
        </w:tc>
      </w:tr>
      <w:tr w:rsidR="00A0100D" w:rsidTr="00A0100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Прыгать с пятки на носок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0D" w:rsidRDefault="00A0100D">
            <w:pPr>
              <w:pStyle w:val="2"/>
              <w:spacing w:line="360" w:lineRule="atLeast"/>
              <w:rPr>
                <w:b w:val="0"/>
                <w:color w:val="272419"/>
                <w:sz w:val="24"/>
                <w:szCs w:val="24"/>
              </w:rPr>
            </w:pPr>
            <w:r>
              <w:rPr>
                <w:b w:val="0"/>
                <w:color w:val="272419"/>
                <w:sz w:val="24"/>
                <w:szCs w:val="24"/>
              </w:rPr>
              <w:t>Переступание с носка на пятку</w:t>
            </w:r>
          </w:p>
        </w:tc>
      </w:tr>
    </w:tbl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Дети и воспитатель подходят к столу с песком.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 Игра с песком.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Давайте вместе с лягушонком погреемся в песочке. Вот он зарылся в песок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закапываю лягушонка слегка в песок, чтобы его было чуть – чуть видно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 а вы, ребята, зарывайте свои ладошки в песок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помогаю детям по очереди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согрелся, хочу полежать на песочке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можно счищать песок руками поглаживающими движениями, а можно специальной щёточкой с мягкими резиновыми ворсинками очень приятными на ощупь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Лягушонку Кваки очень нравится здесь – ведь тут так много песка и с ним можно играть. Чтобы Кваки было приятно гулять в песке, у нас сейчас расцветут красивые цветы и узоры. Будем лепить куличики при помощи формочек.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Игра с формочками – дети лепят  треугольник, овал, ромб, цветочек, звёздочка, сердечко.</w:t>
      </w:r>
      <w:proofErr w:type="gramEnd"/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Ой, какие красивые цветы! Мне здесь очень нравится.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 чтобы Кваки было удобно ходить по песку, сделаем для него дорожки.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Игра с  грабельками – дети делают дрожки.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 дорожки могут быть не только прямые, но и как красивая паутинка.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с небольшими резиновыми мячиками – ёжиками – катание их в руках и в разных направлениях по песку, а если по кругу катать – то получается красивый узор похожий на  паутинку.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Посмотрите, я могу бегать и по прямым и по кривым дорожкам.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Бегает по дорожкам.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 прыгать, как лягушки, вы умеете?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аудиозапись с подвижной музыкой. Дети прыгают как лягушки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ваки прыгает вместе с ними.</w:t>
      </w:r>
    </w:p>
    <w:p w:rsidR="00A0100D" w:rsidRDefault="00A0100D" w:rsidP="00A0100D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Рефлексия</w:t>
      </w:r>
    </w:p>
    <w:p w:rsidR="00A0100D" w:rsidRDefault="00A0100D" w:rsidP="00A0100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Воспитатель: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Посмотрите, а теперь наш лягушонок Кваки улыбается! Ему понравилось,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 дружные, ничего не боитесь и прыгаете как здорово.</w:t>
      </w:r>
    </w:p>
    <w:p w:rsidR="00A0100D" w:rsidRDefault="00A0100D" w:rsidP="00A0100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Кваки  очень понравилось у нас в группе,  он теперь совсем не </w:t>
      </w:r>
      <w:proofErr w:type="gramStart"/>
      <w:r>
        <w:rPr>
          <w:rFonts w:ascii="Times New Roman" w:hAnsi="Times New Roman"/>
          <w:sz w:val="24"/>
          <w:szCs w:val="24"/>
        </w:rPr>
        <w:t>боится</w:t>
      </w:r>
      <w:proofErr w:type="gramEnd"/>
      <w:r>
        <w:rPr>
          <w:rFonts w:ascii="Times New Roman" w:hAnsi="Times New Roman"/>
          <w:sz w:val="24"/>
          <w:szCs w:val="24"/>
        </w:rPr>
        <w:t xml:space="preserve"> и с удовольствием будет ходить в детский сад. </w:t>
      </w:r>
    </w:p>
    <w:p w:rsidR="00A0100D" w:rsidRDefault="00A0100D" w:rsidP="00A0100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на прощание каждому из вас на память подарит свой портрет.</w:t>
      </w:r>
    </w:p>
    <w:p w:rsidR="00A0100D" w:rsidRDefault="00A0100D" w:rsidP="00A0100D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Кваки дарит детям медальки с изображением лягушонка.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ему пора возвращаться домой.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Кваки: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-Завтра я обязательно опять приду к вам в детский сад, дети.  </w:t>
      </w:r>
    </w:p>
    <w:p w:rsidR="00A0100D" w:rsidRDefault="00A0100D" w:rsidP="00A0100D">
      <w:pPr>
        <w:shd w:val="clear" w:color="auto" w:fill="FFFFFF"/>
        <w:spacing w:before="120" w:after="120" w:line="20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свидания!</w:t>
      </w:r>
    </w:p>
    <w:p w:rsidR="00780AD0" w:rsidRDefault="00780AD0"/>
    <w:sectPr w:rsidR="00780AD0" w:rsidSect="00A0100D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grammar="clean"/>
  <w:defaultTabStop w:val="708"/>
  <w:characterSpacingControl w:val="doNotCompress"/>
  <w:compat>
    <w:useFELayout/>
  </w:compat>
  <w:rsids>
    <w:rsidRoot w:val="00A0100D"/>
    <w:rsid w:val="00780AD0"/>
    <w:rsid w:val="00A01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A010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0100D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3">
    <w:name w:val="Table Grid"/>
    <w:basedOn w:val="a1"/>
    <w:uiPriority w:val="59"/>
    <w:rsid w:val="00A01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5083</Characters>
  <Application>Microsoft Office Word</Application>
  <DocSecurity>0</DocSecurity>
  <Lines>42</Lines>
  <Paragraphs>11</Paragraphs>
  <ScaleCrop>false</ScaleCrop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3</cp:revision>
  <dcterms:created xsi:type="dcterms:W3CDTF">2015-01-23T07:54:00Z</dcterms:created>
  <dcterms:modified xsi:type="dcterms:W3CDTF">2015-01-23T07:54:00Z</dcterms:modified>
</cp:coreProperties>
</file>