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377" w:rsidRDefault="00B76377" w:rsidP="009D406A">
      <w:pPr>
        <w:spacing w:after="74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D406A">
        <w:rPr>
          <w:rFonts w:ascii="Times New Roman" w:hAnsi="Times New Roman"/>
          <w:b/>
          <w:sz w:val="24"/>
          <w:szCs w:val="24"/>
          <w:lang w:eastAsia="ru-RU"/>
        </w:rPr>
        <w:t>Мастер-класс «Изготовление тантаморесок»</w:t>
      </w:r>
    </w:p>
    <w:p w:rsidR="00B76377" w:rsidRDefault="00B76377" w:rsidP="009D406A">
      <w:pPr>
        <w:spacing w:after="74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76377" w:rsidRDefault="00B76377" w:rsidP="009D406A">
      <w:pPr>
        <w:spacing w:after="74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9D406A">
        <w:rPr>
          <w:rFonts w:ascii="Times New Roman" w:hAnsi="Times New Roman"/>
          <w:sz w:val="24"/>
          <w:szCs w:val="24"/>
          <w:lang w:eastAsia="ru-RU"/>
        </w:rPr>
        <w:t>Денисова Н.Г., музыкальный руководитель</w:t>
      </w:r>
      <w:r>
        <w:rPr>
          <w:rFonts w:ascii="Times New Roman" w:hAnsi="Times New Roman"/>
          <w:sz w:val="24"/>
          <w:szCs w:val="24"/>
          <w:lang w:eastAsia="ru-RU"/>
        </w:rPr>
        <w:t xml:space="preserve"> Детского сада № 47 ОАОР «РЖД» </w:t>
      </w:r>
    </w:p>
    <w:p w:rsidR="00B76377" w:rsidRPr="009D406A" w:rsidRDefault="00B76377" w:rsidP="009D406A">
      <w:pPr>
        <w:spacing w:after="74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 Александров</w:t>
      </w:r>
    </w:p>
    <w:p w:rsidR="00B76377" w:rsidRPr="009D406A" w:rsidRDefault="00B76377" w:rsidP="009D406A">
      <w:pPr>
        <w:spacing w:after="74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B76377" w:rsidRDefault="00B76377" w:rsidP="0064057F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Style w:val="Strong"/>
          <w:rFonts w:ascii="Times New Roman" w:hAnsi="Times New Roman"/>
          <w:b w:val="0"/>
          <w:sz w:val="24"/>
          <w:szCs w:val="24"/>
        </w:rPr>
        <w:t xml:space="preserve">   Т</w:t>
      </w:r>
      <w:r w:rsidRPr="009D406A">
        <w:rPr>
          <w:rStyle w:val="Strong"/>
          <w:rFonts w:ascii="Times New Roman" w:hAnsi="Times New Roman"/>
          <w:b w:val="0"/>
          <w:sz w:val="24"/>
          <w:szCs w:val="24"/>
        </w:rPr>
        <w:t>антамареска</w:t>
      </w:r>
      <w:r w:rsidRPr="009D406A">
        <w:rPr>
          <w:rFonts w:ascii="Times New Roman" w:hAnsi="Times New Roman"/>
          <w:b/>
          <w:sz w:val="24"/>
          <w:szCs w:val="24"/>
        </w:rPr>
        <w:t xml:space="preserve"> — </w:t>
      </w:r>
      <w:r w:rsidRPr="009D406A">
        <w:rPr>
          <w:rFonts w:ascii="Times New Roman" w:hAnsi="Times New Roman"/>
          <w:sz w:val="24"/>
          <w:szCs w:val="24"/>
        </w:rPr>
        <w:t xml:space="preserve">кукла в </w:t>
      </w:r>
      <w:hyperlink r:id="rId5" w:history="1">
        <w:r w:rsidRPr="009D406A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кукольном театре</w:t>
        </w:r>
      </w:hyperlink>
      <w:r w:rsidRPr="009D406A">
        <w:rPr>
          <w:rFonts w:ascii="Times New Roman" w:hAnsi="Times New Roman"/>
          <w:sz w:val="24"/>
          <w:szCs w:val="24"/>
        </w:rPr>
        <w:t>, у которой голова человека и кукольное тело.</w:t>
      </w:r>
      <w:r>
        <w:rPr>
          <w:rFonts w:ascii="Times New Roman" w:hAnsi="Times New Roman"/>
          <w:sz w:val="24"/>
          <w:szCs w:val="24"/>
          <w:lang w:eastAsia="ru-RU"/>
        </w:rPr>
        <w:t xml:space="preserve"> Она является полноценной декорацией, которая дополняет тематическое украшение мероприятия.</w:t>
      </w:r>
    </w:p>
    <w:p w:rsidR="00B76377" w:rsidRDefault="00B76377" w:rsidP="0064057F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6377" w:rsidRPr="009D406A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D406A">
        <w:rPr>
          <w:rFonts w:ascii="Times New Roman" w:hAnsi="Times New Roman"/>
          <w:sz w:val="24"/>
          <w:szCs w:val="24"/>
          <w:lang w:eastAsia="ru-RU"/>
        </w:rPr>
        <w:t xml:space="preserve">Тантамарески могут быть: </w:t>
      </w:r>
    </w:p>
    <w:p w:rsidR="00B76377" w:rsidRPr="0064057F" w:rsidRDefault="00B76377" w:rsidP="005E0F9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4057F">
        <w:rPr>
          <w:rFonts w:ascii="Times New Roman" w:hAnsi="Times New Roman"/>
          <w:bCs/>
          <w:sz w:val="24"/>
          <w:szCs w:val="24"/>
          <w:lang w:eastAsia="ru-RU"/>
        </w:rPr>
        <w:t>статичными</w:t>
      </w:r>
      <w:r w:rsidRPr="0064057F">
        <w:rPr>
          <w:rFonts w:ascii="Times New Roman" w:hAnsi="Times New Roman"/>
          <w:sz w:val="24"/>
          <w:szCs w:val="24"/>
          <w:lang w:eastAsia="ru-RU"/>
        </w:rPr>
        <w:t xml:space="preserve"> (размещаться на специальной пластиковой подставке) или </w:t>
      </w:r>
      <w:r w:rsidRPr="0064057F">
        <w:rPr>
          <w:rFonts w:ascii="Times New Roman" w:hAnsi="Times New Roman"/>
          <w:bCs/>
          <w:sz w:val="24"/>
          <w:szCs w:val="24"/>
          <w:lang w:eastAsia="ru-RU"/>
        </w:rPr>
        <w:t>мобильными, разборными</w:t>
      </w:r>
      <w:r w:rsidRPr="0064057F">
        <w:rPr>
          <w:rFonts w:ascii="Times New Roman" w:hAnsi="Times New Roman"/>
          <w:sz w:val="24"/>
          <w:szCs w:val="24"/>
          <w:lang w:eastAsia="ru-RU"/>
        </w:rPr>
        <w:t xml:space="preserve"> (для таких тантамаресок нужна разборная металлическая рама);</w:t>
      </w:r>
    </w:p>
    <w:p w:rsidR="00B76377" w:rsidRPr="0064057F" w:rsidRDefault="00B76377" w:rsidP="005E0F9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4057F">
        <w:rPr>
          <w:rFonts w:ascii="Times New Roman" w:hAnsi="Times New Roman"/>
          <w:bCs/>
          <w:sz w:val="24"/>
          <w:szCs w:val="24"/>
          <w:lang w:eastAsia="ru-RU"/>
        </w:rPr>
        <w:t xml:space="preserve">горизонтальными </w:t>
      </w:r>
      <w:r w:rsidRPr="0064057F">
        <w:rPr>
          <w:rFonts w:ascii="Times New Roman" w:hAnsi="Times New Roman"/>
          <w:sz w:val="24"/>
          <w:szCs w:val="24"/>
          <w:lang w:eastAsia="ru-RU"/>
        </w:rPr>
        <w:t>или</w:t>
      </w:r>
      <w:r w:rsidRPr="0064057F">
        <w:rPr>
          <w:rFonts w:ascii="Times New Roman" w:hAnsi="Times New Roman"/>
          <w:bCs/>
          <w:sz w:val="24"/>
          <w:szCs w:val="24"/>
          <w:lang w:eastAsia="ru-RU"/>
        </w:rPr>
        <w:t xml:space="preserve"> вертикальными;</w:t>
      </w:r>
    </w:p>
    <w:p w:rsidR="00B76377" w:rsidRPr="0064057F" w:rsidRDefault="00B76377" w:rsidP="005E0F9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4057F">
        <w:rPr>
          <w:rFonts w:ascii="Times New Roman" w:hAnsi="Times New Roman"/>
          <w:bCs/>
          <w:sz w:val="24"/>
          <w:szCs w:val="24"/>
          <w:lang w:eastAsia="ru-RU"/>
        </w:rPr>
        <w:t xml:space="preserve">детскими </w:t>
      </w:r>
      <w:r w:rsidRPr="0064057F">
        <w:rPr>
          <w:rFonts w:ascii="Times New Roman" w:hAnsi="Times New Roman"/>
          <w:sz w:val="24"/>
          <w:szCs w:val="24"/>
          <w:lang w:eastAsia="ru-RU"/>
        </w:rPr>
        <w:t>или</w:t>
      </w:r>
      <w:r w:rsidRPr="0064057F">
        <w:rPr>
          <w:rFonts w:ascii="Times New Roman" w:hAnsi="Times New Roman"/>
          <w:bCs/>
          <w:sz w:val="24"/>
          <w:szCs w:val="24"/>
          <w:lang w:eastAsia="ru-RU"/>
        </w:rPr>
        <w:t xml:space="preserve"> взрослыми.</w:t>
      </w: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9D406A">
        <w:rPr>
          <w:rFonts w:ascii="Times New Roman" w:hAnsi="Times New Roman"/>
          <w:sz w:val="24"/>
          <w:szCs w:val="24"/>
          <w:lang w:eastAsia="ru-RU"/>
        </w:rPr>
        <w:t xml:space="preserve">Сюжеты для тантамаресок могут быть самыми разными: </w:t>
      </w:r>
      <w:r>
        <w:rPr>
          <w:rFonts w:ascii="Times New Roman" w:hAnsi="Times New Roman"/>
          <w:sz w:val="24"/>
          <w:szCs w:val="24"/>
          <w:lang w:eastAsia="ru-RU"/>
        </w:rPr>
        <w:t xml:space="preserve">сюжеты сказок, </w:t>
      </w:r>
      <w:r w:rsidRPr="009D406A">
        <w:rPr>
          <w:rFonts w:ascii="Times New Roman" w:hAnsi="Times New Roman"/>
          <w:sz w:val="24"/>
          <w:szCs w:val="24"/>
          <w:lang w:eastAsia="ru-RU"/>
        </w:rPr>
        <w:t>отдельные известные персонажи, стилизации или копии р</w:t>
      </w:r>
      <w:r>
        <w:rPr>
          <w:rFonts w:ascii="Times New Roman" w:hAnsi="Times New Roman"/>
          <w:sz w:val="24"/>
          <w:szCs w:val="24"/>
          <w:lang w:eastAsia="ru-RU"/>
        </w:rPr>
        <w:t>азличных произведений искусства, современные герои мультфильмов.</w:t>
      </w: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Тантамареска поможет стеснительным и тревожным детям выступать публично, в чем мы убедились, используя ее в работе.</w:t>
      </w: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 работе с тантомореской нужно качественно решить несколько задач:</w:t>
      </w: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6377" w:rsidRDefault="00B76377" w:rsidP="005E0F93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 Правильно разработать макет. </w:t>
      </w:r>
      <w:r w:rsidRPr="000D06DE">
        <w:rPr>
          <w:rFonts w:ascii="Times New Roman" w:hAnsi="Times New Roman"/>
          <w:sz w:val="24"/>
          <w:szCs w:val="24"/>
          <w:lang w:eastAsia="ru-RU"/>
        </w:rPr>
        <w:t>Можно перенести сюжет при помощи клеток, а можно сделать нарочито небрежный, "детский" стиль. Или создать большой коллаж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0D06DE">
        <w:rPr>
          <w:rFonts w:ascii="Times New Roman" w:hAnsi="Times New Roman"/>
          <w:sz w:val="24"/>
          <w:szCs w:val="24"/>
          <w:lang w:eastAsia="ru-RU"/>
        </w:rPr>
        <w:t>Например, одежду персонажам можно не рисов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0D06DE">
        <w:rPr>
          <w:rFonts w:ascii="Times New Roman" w:hAnsi="Times New Roman"/>
          <w:sz w:val="24"/>
          <w:szCs w:val="24"/>
          <w:lang w:eastAsia="ru-RU"/>
        </w:rPr>
        <w:t>ть, а наклеить из лоскутов ткани.</w:t>
      </w:r>
    </w:p>
    <w:p w:rsidR="00B76377" w:rsidRPr="000D06DE" w:rsidRDefault="00B76377" w:rsidP="005E0F93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 Грамотно сделать отверстия для головы. Конечно, головы у всех разные, но опытным путем мы пришли к выводу, что размеры овалов должны быть 16Х25см (это средний размер).</w:t>
      </w:r>
    </w:p>
    <w:p w:rsidR="00B76377" w:rsidRDefault="00B76377" w:rsidP="00D2400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 Высота отверстий для взрослого делают не высоте 160см (в верхней точке овала от уровня пола), для детей – по росту самого маленького ребенка. О</w:t>
      </w:r>
      <w:r w:rsidRPr="000D06DE">
        <w:rPr>
          <w:rFonts w:ascii="Times New Roman" w:hAnsi="Times New Roman"/>
          <w:sz w:val="24"/>
          <w:szCs w:val="24"/>
          <w:lang w:eastAsia="ru-RU"/>
        </w:rPr>
        <w:t>тверстие делается таким образом, чтобы причёска не попадала в вырез, а была бы рисованной.</w:t>
      </w:r>
    </w:p>
    <w:p w:rsidR="00B76377" w:rsidRDefault="00B76377" w:rsidP="00AC2E7E">
      <w:pPr>
        <w:spacing w:before="100" w:beforeAutospacing="1" w:after="100" w:afterAutospacing="1" w:line="360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4. Для безопасности каркас усиливают распорками или подставками.</w:t>
      </w: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  Материал для полотна – можно напечатать тантамреску на баннерной ткани и натянуть на каркас.</w:t>
      </w:r>
    </w:p>
    <w:p w:rsidR="00B76377" w:rsidRDefault="00B76377" w:rsidP="00AC2E7E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0D06DE">
        <w:rPr>
          <w:rFonts w:ascii="Times New Roman" w:hAnsi="Times New Roman"/>
          <w:sz w:val="24"/>
          <w:szCs w:val="24"/>
          <w:lang w:eastAsia="ru-RU"/>
        </w:rPr>
        <w:t xml:space="preserve">Если намереваетесь пользоваться красками, то выбирайте те, которые не </w:t>
      </w:r>
      <w:r>
        <w:rPr>
          <w:rFonts w:ascii="Times New Roman" w:hAnsi="Times New Roman"/>
          <w:sz w:val="24"/>
          <w:szCs w:val="24"/>
          <w:lang w:eastAsia="ru-RU"/>
        </w:rPr>
        <w:t>пачкаются</w:t>
      </w:r>
      <w:r w:rsidRPr="000D06DE">
        <w:rPr>
          <w:rFonts w:ascii="Times New Roman" w:hAnsi="Times New Roman"/>
          <w:sz w:val="24"/>
          <w:szCs w:val="24"/>
          <w:lang w:eastAsia="ru-RU"/>
        </w:rPr>
        <w:t>. Самый бюджетный вариант – смешать гуашь с пва. Вариант подороже – акриловые краски</w:t>
      </w:r>
      <w:r>
        <w:rPr>
          <w:rFonts w:ascii="Times New Roman" w:hAnsi="Times New Roman"/>
          <w:sz w:val="24"/>
          <w:szCs w:val="24"/>
          <w:lang w:eastAsia="ru-RU"/>
        </w:rPr>
        <w:t xml:space="preserve"> (как в нашем случае)</w:t>
      </w:r>
    </w:p>
    <w:p w:rsidR="00B76377" w:rsidRPr="000D06DE" w:rsidRDefault="00B76377" w:rsidP="00AC2E7E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0D06DE">
        <w:rPr>
          <w:rFonts w:ascii="Times New Roman" w:hAnsi="Times New Roman"/>
          <w:sz w:val="24"/>
          <w:szCs w:val="24"/>
          <w:lang w:eastAsia="ru-RU"/>
        </w:rPr>
        <w:t>Чтобы краска лучше ложилась на картон, загрунтуйте его, например, белым цветом (ПВА+гуашь+акриловая грунтовка)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0915F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D06DE">
        <w:rPr>
          <w:rFonts w:ascii="Times New Roman" w:hAnsi="Times New Roman"/>
          <w:sz w:val="24"/>
          <w:szCs w:val="24"/>
          <w:lang w:eastAsia="ru-RU"/>
        </w:rPr>
        <w:t>После того, как грунтовка просохнет, можете приступать непосредственно к рисунку.</w:t>
      </w: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</w:t>
      </w:r>
      <w:r w:rsidRPr="000915F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D406A">
        <w:rPr>
          <w:rFonts w:ascii="Times New Roman" w:hAnsi="Times New Roman"/>
          <w:sz w:val="24"/>
          <w:szCs w:val="24"/>
          <w:lang w:eastAsia="ru-RU"/>
        </w:rPr>
        <w:t>Лица должны быть</w:t>
      </w:r>
      <w:r>
        <w:rPr>
          <w:rFonts w:ascii="Times New Roman" w:hAnsi="Times New Roman"/>
          <w:sz w:val="24"/>
          <w:szCs w:val="24"/>
          <w:lang w:eastAsia="ru-RU"/>
        </w:rPr>
        <w:t xml:space="preserve"> вырезаны </w:t>
      </w:r>
      <w:r w:rsidRPr="009D406A">
        <w:rPr>
          <w:rFonts w:ascii="Times New Roman" w:hAnsi="Times New Roman"/>
          <w:sz w:val="24"/>
          <w:szCs w:val="24"/>
          <w:lang w:eastAsia="ru-RU"/>
        </w:rPr>
        <w:t xml:space="preserve"> в анфас с идеальным овалом.</w:t>
      </w:r>
    </w:p>
    <w:p w:rsidR="00B76377" w:rsidRDefault="00B76377" w:rsidP="00C2549D">
      <w:pPr>
        <w:spacing w:after="74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6377" w:rsidRPr="000D06DE" w:rsidRDefault="00B76377" w:rsidP="00AC2E7E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 </w:t>
      </w:r>
      <w:r w:rsidRPr="000D06DE">
        <w:rPr>
          <w:rFonts w:ascii="Times New Roman" w:hAnsi="Times New Roman"/>
          <w:sz w:val="24"/>
          <w:szCs w:val="24"/>
          <w:lang w:eastAsia="ru-RU"/>
        </w:rPr>
        <w:t>Если планируется, что действующих лиц будет не одно, а два-три, учитывайте ширину плеч. Чтобы люди не мешали друг другу – приемлем размах в 80-</w:t>
      </w:r>
      <w:smartTag w:uri="urn:schemas-microsoft-com:office:smarttags" w:element="metricconverter">
        <w:smartTagPr>
          <w:attr w:name="ProductID" w:val="90 см"/>
        </w:smartTagPr>
        <w:r w:rsidRPr="000D06DE">
          <w:rPr>
            <w:rFonts w:ascii="Times New Roman" w:hAnsi="Times New Roman"/>
            <w:sz w:val="24"/>
            <w:szCs w:val="24"/>
            <w:lang w:eastAsia="ru-RU"/>
          </w:rPr>
          <w:t>90 см</w:t>
        </w:r>
      </w:smartTag>
      <w:r w:rsidRPr="000D06DE">
        <w:rPr>
          <w:rFonts w:ascii="Times New Roman" w:hAnsi="Times New Roman"/>
          <w:sz w:val="24"/>
          <w:szCs w:val="24"/>
          <w:lang w:eastAsia="ru-RU"/>
        </w:rPr>
        <w:t>.</w:t>
      </w:r>
    </w:p>
    <w:p w:rsidR="00B76377" w:rsidRPr="000D06DE" w:rsidRDefault="00B76377" w:rsidP="00AC2E7E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8. Е</w:t>
      </w:r>
      <w:r w:rsidRPr="000D06DE">
        <w:rPr>
          <w:rFonts w:ascii="Times New Roman" w:hAnsi="Times New Roman"/>
          <w:sz w:val="24"/>
          <w:szCs w:val="24"/>
          <w:lang w:eastAsia="ru-RU"/>
        </w:rPr>
        <w:t>сли тантамареска делается с запа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0D06DE">
        <w:rPr>
          <w:rFonts w:ascii="Times New Roman" w:hAnsi="Times New Roman"/>
          <w:sz w:val="24"/>
          <w:szCs w:val="24"/>
          <w:lang w:eastAsia="ru-RU"/>
        </w:rPr>
        <w:t>ом на многократное использование на выездных мероприятиях</w:t>
      </w:r>
      <w:r>
        <w:rPr>
          <w:rFonts w:ascii="Times New Roman" w:hAnsi="Times New Roman"/>
          <w:sz w:val="24"/>
          <w:szCs w:val="24"/>
          <w:lang w:eastAsia="ru-RU"/>
        </w:rPr>
        <w:t>, (например, вы ее будете использовать на мероприятиях в других помещениях или на улице)</w:t>
      </w:r>
      <w:r w:rsidRPr="000D06DE">
        <w:rPr>
          <w:rFonts w:ascii="Times New Roman" w:hAnsi="Times New Roman"/>
          <w:sz w:val="24"/>
          <w:szCs w:val="24"/>
          <w:lang w:eastAsia="ru-RU"/>
        </w:rPr>
        <w:t xml:space="preserve">, то можете сделать её складной. </w:t>
      </w:r>
      <w:r>
        <w:rPr>
          <w:rFonts w:ascii="Times New Roman" w:hAnsi="Times New Roman"/>
          <w:sz w:val="24"/>
          <w:szCs w:val="24"/>
          <w:lang w:eastAsia="ru-RU"/>
        </w:rPr>
        <w:t xml:space="preserve">Переносная </w:t>
      </w:r>
      <w:r w:rsidRPr="000D06DE">
        <w:rPr>
          <w:rFonts w:ascii="Times New Roman" w:hAnsi="Times New Roman"/>
          <w:sz w:val="24"/>
          <w:szCs w:val="24"/>
          <w:lang w:eastAsia="ru-RU"/>
        </w:rPr>
        <w:t>версия, самая удобная – это рама и виниловая картина. Всё легко разбирается и складывается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0D06DE">
        <w:rPr>
          <w:rFonts w:ascii="Times New Roman" w:hAnsi="Times New Roman"/>
          <w:sz w:val="24"/>
          <w:szCs w:val="24"/>
          <w:lang w:eastAsia="ru-RU"/>
        </w:rPr>
        <w:t xml:space="preserve"> например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0D06DE">
        <w:rPr>
          <w:rFonts w:ascii="Times New Roman" w:hAnsi="Times New Roman"/>
          <w:sz w:val="24"/>
          <w:szCs w:val="24"/>
          <w:lang w:eastAsia="ru-RU"/>
        </w:rPr>
        <w:t xml:space="preserve"> в тубус.</w:t>
      </w:r>
    </w:p>
    <w:p w:rsidR="00B76377" w:rsidRDefault="00B76377" w:rsidP="00AC2E7E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9. О</w:t>
      </w:r>
      <w:r w:rsidRPr="000D06DE">
        <w:rPr>
          <w:rFonts w:ascii="Times New Roman" w:hAnsi="Times New Roman"/>
          <w:sz w:val="24"/>
          <w:szCs w:val="24"/>
          <w:lang w:eastAsia="ru-RU"/>
        </w:rPr>
        <w:t>братная сторона тантамарески должна быть эстетически приятной и не пачкаться краской, края отверстий должны быть гладкими, без заусениц, царапающих кромок и чистыми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B76377" w:rsidRDefault="00B76377" w:rsidP="000915F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Pr="000915FB">
        <w:rPr>
          <w:rFonts w:ascii="Times New Roman" w:hAnsi="Times New Roman"/>
          <w:sz w:val="24"/>
          <w:szCs w:val="24"/>
        </w:rPr>
        <w:t>Через год тантамареску можно обновить, использовав старую основу с от</w:t>
      </w:r>
      <w:r>
        <w:rPr>
          <w:rFonts w:ascii="Times New Roman" w:hAnsi="Times New Roman"/>
          <w:sz w:val="24"/>
          <w:szCs w:val="24"/>
        </w:rPr>
        <w:t>верстиями, на которой рисуется новое изображение.</w:t>
      </w:r>
    </w:p>
    <w:p w:rsidR="00B76377" w:rsidRPr="00D24007" w:rsidRDefault="00B76377" w:rsidP="000915FB">
      <w:pPr>
        <w:rPr>
          <w:rFonts w:ascii="Times New Roman" w:hAnsi="Times New Roman"/>
          <w:sz w:val="24"/>
          <w:szCs w:val="24"/>
          <w:u w:val="single"/>
        </w:rPr>
      </w:pPr>
      <w:r w:rsidRPr="00D24007">
        <w:rPr>
          <w:rFonts w:ascii="Times New Roman" w:hAnsi="Times New Roman"/>
          <w:sz w:val="24"/>
          <w:szCs w:val="24"/>
          <w:u w:val="single"/>
        </w:rPr>
        <w:t>А теперь попробуем изготовить</w:t>
      </w:r>
      <w:r>
        <w:rPr>
          <w:rFonts w:ascii="Times New Roman" w:hAnsi="Times New Roman"/>
          <w:sz w:val="24"/>
          <w:szCs w:val="24"/>
          <w:u w:val="single"/>
        </w:rPr>
        <w:t xml:space="preserve"> элементарную</w:t>
      </w:r>
      <w:r w:rsidRPr="00D24007">
        <w:rPr>
          <w:rFonts w:ascii="Times New Roman" w:hAnsi="Times New Roman"/>
          <w:sz w:val="24"/>
          <w:szCs w:val="24"/>
          <w:u w:val="single"/>
        </w:rPr>
        <w:t xml:space="preserve"> тантомореску</w:t>
      </w:r>
      <w:r>
        <w:rPr>
          <w:rFonts w:ascii="Times New Roman" w:hAnsi="Times New Roman"/>
          <w:sz w:val="24"/>
          <w:szCs w:val="24"/>
          <w:u w:val="single"/>
        </w:rPr>
        <w:t>-лицо</w:t>
      </w:r>
      <w:r w:rsidRPr="00D24007">
        <w:rPr>
          <w:rFonts w:ascii="Times New Roman" w:hAnsi="Times New Roman"/>
          <w:sz w:val="24"/>
          <w:szCs w:val="24"/>
          <w:u w:val="single"/>
        </w:rPr>
        <w:t xml:space="preserve"> своими руками.</w:t>
      </w:r>
    </w:p>
    <w:p w:rsidR="00B76377" w:rsidRDefault="00B76377" w:rsidP="00C65293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Перед вами </w:t>
      </w:r>
      <w:r w:rsidRPr="000D06D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тонированые </w:t>
      </w:r>
      <w:r w:rsidRPr="000D06DE">
        <w:rPr>
          <w:rFonts w:ascii="Times New Roman" w:hAnsi="Times New Roman"/>
          <w:sz w:val="24"/>
          <w:szCs w:val="24"/>
          <w:lang w:eastAsia="ru-RU"/>
        </w:rPr>
        <w:t>лист</w:t>
      </w:r>
      <w:r>
        <w:rPr>
          <w:rFonts w:ascii="Times New Roman" w:hAnsi="Times New Roman"/>
          <w:sz w:val="24"/>
          <w:szCs w:val="24"/>
          <w:lang w:eastAsia="ru-RU"/>
        </w:rPr>
        <w:t>ы</w:t>
      </w:r>
      <w:r w:rsidRPr="000D06DE">
        <w:rPr>
          <w:rFonts w:ascii="Times New Roman" w:hAnsi="Times New Roman"/>
          <w:sz w:val="24"/>
          <w:szCs w:val="24"/>
          <w:lang w:eastAsia="ru-RU"/>
        </w:rPr>
        <w:t xml:space="preserve"> ватмана с прорезанными отверстиями для лиц, </w:t>
      </w:r>
      <w:r>
        <w:rPr>
          <w:rFonts w:ascii="Times New Roman" w:hAnsi="Times New Roman"/>
          <w:sz w:val="24"/>
          <w:szCs w:val="24"/>
          <w:lang w:eastAsia="ru-RU"/>
        </w:rPr>
        <w:t>кисти и краски. Тема «Национальный убор народов России». Не забудьте нарисовать волосы, можете нарисовать шею или целое платье.</w:t>
      </w:r>
    </w:p>
    <w:p w:rsidR="00B76377" w:rsidRDefault="00B76377" w:rsidP="00C65293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Для подсказки предоставляем вам несколько кукол с нашей выставки.</w:t>
      </w:r>
    </w:p>
    <w:p w:rsidR="00B76377" w:rsidRDefault="00B76377" w:rsidP="00C65293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0D06DE">
        <w:rPr>
          <w:rFonts w:ascii="Times New Roman" w:hAnsi="Times New Roman"/>
          <w:sz w:val="24"/>
          <w:szCs w:val="24"/>
          <w:lang w:eastAsia="ru-RU"/>
        </w:rPr>
        <w:t>Надеюсь, теперь вы подков</w:t>
      </w:r>
      <w:r>
        <w:rPr>
          <w:rFonts w:ascii="Times New Roman" w:hAnsi="Times New Roman"/>
          <w:sz w:val="24"/>
          <w:szCs w:val="24"/>
          <w:lang w:eastAsia="ru-RU"/>
        </w:rPr>
        <w:t>аны в таком непростом вопросе, к</w:t>
      </w:r>
      <w:r w:rsidRPr="000D06DE">
        <w:rPr>
          <w:rFonts w:ascii="Times New Roman" w:hAnsi="Times New Roman"/>
          <w:sz w:val="24"/>
          <w:szCs w:val="24"/>
          <w:lang w:eastAsia="ru-RU"/>
        </w:rPr>
        <w:t>ак изготов</w:t>
      </w:r>
      <w:r>
        <w:rPr>
          <w:rFonts w:ascii="Times New Roman" w:hAnsi="Times New Roman"/>
          <w:sz w:val="24"/>
          <w:szCs w:val="24"/>
          <w:lang w:eastAsia="ru-RU"/>
        </w:rPr>
        <w:t>ление</w:t>
      </w:r>
      <w:r w:rsidRPr="000D06DE">
        <w:rPr>
          <w:rFonts w:ascii="Times New Roman" w:hAnsi="Times New Roman"/>
          <w:sz w:val="24"/>
          <w:szCs w:val="24"/>
          <w:lang w:eastAsia="ru-RU"/>
        </w:rPr>
        <w:t xml:space="preserve"> тантамареск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0D06DE">
        <w:rPr>
          <w:rFonts w:ascii="Times New Roman" w:hAnsi="Times New Roman"/>
          <w:sz w:val="24"/>
          <w:szCs w:val="24"/>
          <w:lang w:eastAsia="ru-RU"/>
        </w:rPr>
        <w:t xml:space="preserve"> собственными руками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B76377" w:rsidRPr="000D06DE" w:rsidRDefault="00B76377" w:rsidP="00C65293">
      <w:pPr>
        <w:shd w:val="clear" w:color="auto" w:fill="FFFFFF"/>
        <w:spacing w:after="236" w:line="199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Дети очень любят фотографироваться с тантоморесками.</w:t>
      </w:r>
    </w:p>
    <w:p w:rsidR="00B76377" w:rsidRPr="000D06DE" w:rsidRDefault="00B76377" w:rsidP="00C6529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D06DE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Удачи Вам!</w:t>
      </w:r>
    </w:p>
    <w:p w:rsidR="00B76377" w:rsidRPr="009D406A" w:rsidRDefault="00B76377" w:rsidP="00C65293">
      <w:pPr>
        <w:rPr>
          <w:rFonts w:ascii="Times New Roman" w:hAnsi="Times New Roman"/>
          <w:sz w:val="24"/>
          <w:szCs w:val="24"/>
        </w:rPr>
      </w:pPr>
    </w:p>
    <w:sectPr w:rsidR="00B76377" w:rsidRPr="009D406A" w:rsidSect="00BC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31BE0"/>
    <w:multiLevelType w:val="hybridMultilevel"/>
    <w:tmpl w:val="412823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A979D1"/>
    <w:multiLevelType w:val="multilevel"/>
    <w:tmpl w:val="32426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5A52E9"/>
    <w:multiLevelType w:val="multilevel"/>
    <w:tmpl w:val="18049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21626F"/>
    <w:multiLevelType w:val="multilevel"/>
    <w:tmpl w:val="36002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549D"/>
    <w:rsid w:val="0000414F"/>
    <w:rsid w:val="000915FB"/>
    <w:rsid w:val="000B1CA4"/>
    <w:rsid w:val="000D06DE"/>
    <w:rsid w:val="000F2FFF"/>
    <w:rsid w:val="00125BEF"/>
    <w:rsid w:val="001F27E3"/>
    <w:rsid w:val="002B3571"/>
    <w:rsid w:val="004C3BBE"/>
    <w:rsid w:val="005852AE"/>
    <w:rsid w:val="005E0F93"/>
    <w:rsid w:val="0064057F"/>
    <w:rsid w:val="006D5740"/>
    <w:rsid w:val="007A0D7C"/>
    <w:rsid w:val="00881209"/>
    <w:rsid w:val="00884EAD"/>
    <w:rsid w:val="008B5B50"/>
    <w:rsid w:val="008D75DA"/>
    <w:rsid w:val="0099673B"/>
    <w:rsid w:val="009D406A"/>
    <w:rsid w:val="00AC2E7E"/>
    <w:rsid w:val="00AC7DE8"/>
    <w:rsid w:val="00B76377"/>
    <w:rsid w:val="00BC374B"/>
    <w:rsid w:val="00C2549D"/>
    <w:rsid w:val="00C65293"/>
    <w:rsid w:val="00D24007"/>
    <w:rsid w:val="00D370FD"/>
    <w:rsid w:val="00D70172"/>
    <w:rsid w:val="00DD571C"/>
    <w:rsid w:val="00E24165"/>
    <w:rsid w:val="00EC0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74B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C2549D"/>
    <w:pPr>
      <w:spacing w:before="100" w:beforeAutospacing="1" w:after="180" w:line="312" w:lineRule="atLeast"/>
      <w:outlineLvl w:val="1"/>
    </w:pPr>
    <w:rPr>
      <w:rFonts w:ascii="Times New Roman" w:eastAsia="Times New Roman" w:hAnsi="Times New Roman"/>
      <w:sz w:val="43"/>
      <w:szCs w:val="43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2549D"/>
    <w:rPr>
      <w:rFonts w:ascii="Times New Roman" w:hAnsi="Times New Roman" w:cs="Times New Roman"/>
      <w:sz w:val="43"/>
      <w:szCs w:val="43"/>
      <w:lang w:eastAsia="ru-RU"/>
    </w:rPr>
  </w:style>
  <w:style w:type="paragraph" w:styleId="NormalWeb">
    <w:name w:val="Normal (Web)"/>
    <w:basedOn w:val="Normal"/>
    <w:uiPriority w:val="99"/>
    <w:semiHidden/>
    <w:rsid w:val="00C2549D"/>
    <w:pPr>
      <w:spacing w:after="74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C2549D"/>
    <w:rPr>
      <w:rFonts w:cs="Times New Roman"/>
      <w:color w:val="000000"/>
      <w:u w:val="single"/>
    </w:rPr>
  </w:style>
  <w:style w:type="character" w:styleId="Strong">
    <w:name w:val="Strong"/>
    <w:basedOn w:val="DefaultParagraphFont"/>
    <w:uiPriority w:val="99"/>
    <w:qFormat/>
    <w:rsid w:val="00C2549D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25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54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92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92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920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920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9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4920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92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0884">
                      <w:marLeft w:val="346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92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92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92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92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920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2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92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086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920879">
                          <w:marLeft w:val="0"/>
                          <w:marRight w:val="-100"/>
                          <w:marTop w:val="248"/>
                          <w:marBottom w:val="24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920889">
                              <w:marLeft w:val="0"/>
                              <w:marRight w:val="0"/>
                              <w:marTop w:val="248"/>
                              <w:marBottom w:val="24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92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920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920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20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920913">
                                                  <w:marLeft w:val="0"/>
                                                  <w:marRight w:val="0"/>
                                                  <w:marTop w:val="248"/>
                                                  <w:marBottom w:val="2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920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4920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920875">
                                                              <w:marLeft w:val="0"/>
                                                              <w:marRight w:val="0"/>
                                                              <w:marTop w:val="248"/>
                                                              <w:marBottom w:val="24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4920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4920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4920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4920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20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920907">
                                                  <w:marLeft w:val="0"/>
                                                  <w:marRight w:val="0"/>
                                                  <w:marTop w:val="248"/>
                                                  <w:marBottom w:val="24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92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2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92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92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920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iki-linki.ru/Page/1818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198</TotalTime>
  <Pages>2</Pages>
  <Words>527</Words>
  <Characters>3006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16</cp:revision>
  <cp:lastPrinted>2014-05-12T03:52:00Z</cp:lastPrinted>
  <dcterms:created xsi:type="dcterms:W3CDTF">2014-05-11T08:18:00Z</dcterms:created>
  <dcterms:modified xsi:type="dcterms:W3CDTF">2014-08-06T06:09:00Z</dcterms:modified>
</cp:coreProperties>
</file>