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91A9F" w:rsidP="00991A9F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991A9F">
        <w:rPr>
          <w:rFonts w:ascii="Times New Roman" w:hAnsi="Times New Roman" w:cs="Times New Roman"/>
          <w:b/>
          <w:i/>
          <w:color w:val="FF0000"/>
          <w:sz w:val="28"/>
          <w:szCs w:val="28"/>
        </w:rPr>
        <w:t>ФЕСТИВАЛЬ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991A9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НАЦИОНАЛЬНЫХ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991A9F">
        <w:rPr>
          <w:rFonts w:ascii="Times New Roman" w:hAnsi="Times New Roman" w:cs="Times New Roman"/>
          <w:b/>
          <w:i/>
          <w:color w:val="FF0000"/>
          <w:sz w:val="28"/>
          <w:szCs w:val="28"/>
        </w:rPr>
        <w:t>КУЛЬТУР</w:t>
      </w:r>
    </w:p>
    <w:p w:rsidR="00991A9F" w:rsidRDefault="00991A9F" w:rsidP="00991A9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1A9F">
        <w:rPr>
          <w:rFonts w:ascii="Times New Roman" w:hAnsi="Times New Roman" w:cs="Times New Roman"/>
          <w:sz w:val="24"/>
          <w:szCs w:val="24"/>
        </w:rPr>
        <w:t>В МБДОУ «ЦРР №29»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40B06">
        <w:rPr>
          <w:rFonts w:ascii="Times New Roman" w:hAnsi="Times New Roman" w:cs="Times New Roman"/>
          <w:sz w:val="24"/>
          <w:szCs w:val="24"/>
        </w:rPr>
        <w:t>с целью формирования патриотических чувств у детей  дошкольного возраста и воспитания у</w:t>
      </w:r>
      <w:r>
        <w:rPr>
          <w:rFonts w:ascii="Times New Roman" w:hAnsi="Times New Roman" w:cs="Times New Roman"/>
          <w:sz w:val="24"/>
          <w:szCs w:val="24"/>
        </w:rPr>
        <w:t xml:space="preserve">важения к национальным </w:t>
      </w:r>
      <w:r w:rsidRPr="00040B06">
        <w:rPr>
          <w:rFonts w:ascii="Times New Roman" w:hAnsi="Times New Roman" w:cs="Times New Roman"/>
          <w:sz w:val="24"/>
          <w:szCs w:val="24"/>
        </w:rPr>
        <w:t xml:space="preserve"> традициям </w:t>
      </w:r>
      <w:r>
        <w:rPr>
          <w:rFonts w:ascii="Times New Roman" w:hAnsi="Times New Roman" w:cs="Times New Roman"/>
          <w:sz w:val="24"/>
          <w:szCs w:val="24"/>
        </w:rPr>
        <w:t xml:space="preserve"> и обычаям народов Российской Федерации прошел «Фестиваль национальных культур» (28.10.2015г. на Красноармейском пер,4; 30.10.2015 г. на ул. Чулкова,10). В рамках Фестиваля  содружество детей, родителей и воспитателей представляли традиции, танцы и блюда разных национальностей. На Фестивале выступали представители таджикской диаспоры  «Мечта»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Александров и представители казаков. На Фестивале царила теплая и дружеская атмосфера.</w:t>
      </w:r>
    </w:p>
    <w:p w:rsidR="00991A9F" w:rsidRPr="00040B06" w:rsidRDefault="00991A9F" w:rsidP="00991A9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91A9F" w:rsidRPr="00991A9F" w:rsidRDefault="002D31C7" w:rsidP="00991A9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2421255</wp:posOffset>
            </wp:positionH>
            <wp:positionV relativeFrom="paragraph">
              <wp:posOffset>142875</wp:posOffset>
            </wp:positionV>
            <wp:extent cx="2228850" cy="1676400"/>
            <wp:effectExtent l="19050" t="0" r="0" b="0"/>
            <wp:wrapNone/>
            <wp:docPr id="1" name="Рисунок 1" descr="L:\DCIM\100PHOTO\SAM_2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CIM\100PHOTO\SAM_228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4783455</wp:posOffset>
            </wp:positionH>
            <wp:positionV relativeFrom="paragraph">
              <wp:posOffset>0</wp:posOffset>
            </wp:positionV>
            <wp:extent cx="2333625" cy="1752600"/>
            <wp:effectExtent l="19050" t="0" r="9525" b="0"/>
            <wp:wrapNone/>
            <wp:docPr id="2" name="Рисунок 2" descr="L:\DCIM\100PHOTO\SAM_2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DCIM\100PHOTO\SAM_22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-64770</wp:posOffset>
            </wp:positionH>
            <wp:positionV relativeFrom="paragraph">
              <wp:posOffset>0</wp:posOffset>
            </wp:positionV>
            <wp:extent cx="2419350" cy="1819275"/>
            <wp:effectExtent l="19050" t="0" r="0" b="0"/>
            <wp:wrapNone/>
            <wp:docPr id="3" name="Рисунок 3" descr="L:\DCIM\100PHOTO\SAM_2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DCIM\100PHOTO\SAM_229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D31C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991A9F" w:rsidRPr="00991A9F" w:rsidRDefault="002D31C7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4783455</wp:posOffset>
            </wp:positionH>
            <wp:positionV relativeFrom="paragraph">
              <wp:posOffset>3443605</wp:posOffset>
            </wp:positionV>
            <wp:extent cx="1943100" cy="1457325"/>
            <wp:effectExtent l="19050" t="0" r="0" b="0"/>
            <wp:wrapNone/>
            <wp:docPr id="9" name="Рисунок 9" descr="L:\DCIM\100PHOTO\SAM_2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:\DCIM\100PHOTO\SAM_236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3443605</wp:posOffset>
            </wp:positionV>
            <wp:extent cx="1943100" cy="1457325"/>
            <wp:effectExtent l="19050" t="0" r="0" b="0"/>
            <wp:wrapNone/>
            <wp:docPr id="7" name="Рисунок 7" descr="L:\DCIM\100PHOTO\SAM_2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:\DCIM\100PHOTO\SAM_23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2583180</wp:posOffset>
            </wp:positionH>
            <wp:positionV relativeFrom="paragraph">
              <wp:posOffset>3443605</wp:posOffset>
            </wp:positionV>
            <wp:extent cx="1941830" cy="1457325"/>
            <wp:effectExtent l="19050" t="0" r="1270" b="0"/>
            <wp:wrapNone/>
            <wp:docPr id="8" name="Рисунок 8" descr="L:\DCIM\100PHOTO\SAM_2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:\DCIM\100PHOTO\SAM_23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4859655</wp:posOffset>
            </wp:positionH>
            <wp:positionV relativeFrom="paragraph">
              <wp:posOffset>1681480</wp:posOffset>
            </wp:positionV>
            <wp:extent cx="2076450" cy="1552575"/>
            <wp:effectExtent l="19050" t="0" r="0" b="0"/>
            <wp:wrapNone/>
            <wp:docPr id="6" name="Рисунок 6" descr="L:\DCIM\100PHOTO\SAM_2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DCIM\100PHOTO\SAM_23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2526030</wp:posOffset>
            </wp:positionH>
            <wp:positionV relativeFrom="paragraph">
              <wp:posOffset>1681480</wp:posOffset>
            </wp:positionV>
            <wp:extent cx="2124075" cy="1590675"/>
            <wp:effectExtent l="19050" t="0" r="9525" b="0"/>
            <wp:wrapNone/>
            <wp:docPr id="5" name="Рисунок 5" descr="L:\DCIM\100PHOTO\SAM_2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:\DCIM\100PHOTO\SAM_23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1392555</wp:posOffset>
            </wp:positionH>
            <wp:positionV relativeFrom="paragraph">
              <wp:posOffset>4996180</wp:posOffset>
            </wp:positionV>
            <wp:extent cx="4086225" cy="3067050"/>
            <wp:effectExtent l="19050" t="0" r="9525" b="0"/>
            <wp:wrapNone/>
            <wp:docPr id="10" name="Рисунок 10" descr="L:\DCIM\100PHOTO\SAM_2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:\DCIM\100PHOTO\SAM_237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1605280</wp:posOffset>
            </wp:positionV>
            <wp:extent cx="2295525" cy="1724025"/>
            <wp:effectExtent l="19050" t="0" r="9525" b="0"/>
            <wp:wrapNone/>
            <wp:docPr id="4" name="Рисунок 4" descr="L:\DCIM\100PHOTO\SAM_2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DCIM\100PHOTO\SAM_23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91A9F" w:rsidRPr="00991A9F" w:rsidSect="00991A9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91A9F"/>
    <w:rsid w:val="002D31C7"/>
    <w:rsid w:val="0099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1A9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91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1A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2015-10-31T14:02:00Z</dcterms:created>
  <dcterms:modified xsi:type="dcterms:W3CDTF">2015-10-31T14:25:00Z</dcterms:modified>
</cp:coreProperties>
</file>