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977" w:rsidRPr="00386208" w:rsidRDefault="00386208" w:rsidP="0038620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Отчет о проведении Дня космонавтики в МБДОУ № 40.</w:t>
      </w:r>
    </w:p>
    <w:p w:rsidR="00146EEA" w:rsidRPr="00386208" w:rsidRDefault="005A5977" w:rsidP="005A597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6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года в год воспитатель нашего ДОУ</w:t>
      </w:r>
      <w:r w:rsidRPr="00386208">
        <w:rPr>
          <w:color w:val="000000"/>
          <w:sz w:val="28"/>
          <w:szCs w:val="28"/>
          <w:shd w:val="clear" w:color="auto" w:fill="FFFFFF"/>
        </w:rPr>
        <w:t xml:space="preserve"> </w:t>
      </w:r>
      <w:r w:rsidRPr="00386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знакомит детей с космосом, используя разнообразные методы и приёмы, для того чтобы дети узнавали об удивительных открытиях в космосе, о первом спутнике и полете Гагарина, высадке человека на Луну, современных космических станциях и полетах к Марсу. Мы стараемся помочь нашим воспитанникам понять, как уникальна и прекрасна наша планета. В ДОУ проведены мероприятия посвященные Дню космонавтики. Был подобран иллюстрационный материал, подборка художественной литературы, разработано занятие, сценарий развлечения. С детьми проведены интересные беседы о космосе, первом космонавте. Информация по теме преподносилась детям  в непосредственно-образовательной деятельности, в совместной работе воспитателя, детей, родителей. С детьми проведено  развлечение «Полет на луну». И, конечно же, впечатления детей нашли отражение в продуктивных видах деятельности (конструирование космонавта и коллективная работа «Космос глазами детей</w:t>
      </w:r>
      <w:r w:rsidR="00386208" w:rsidRPr="003862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8620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86208" w:rsidRDefault="00386208" w:rsidP="005A59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00325" cy="1952625"/>
            <wp:effectExtent l="19050" t="0" r="9525" b="0"/>
            <wp:docPr id="1" name="Рисунок 1" descr="C:\Users\Пользователь\Documents\12 апреля\P104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12 апреля\P10409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00325" cy="1952625"/>
            <wp:effectExtent l="19050" t="0" r="9525" b="0"/>
            <wp:docPr id="2" name="Рисунок 2" descr="C:\Users\Пользователь\Documents\12 апреля\P1040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cuments\12 апреля\P10409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208" w:rsidRDefault="00386208" w:rsidP="005A59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00325" cy="1952625"/>
            <wp:effectExtent l="19050" t="0" r="9525" b="0"/>
            <wp:docPr id="3" name="Рисунок 3" descr="C:\Users\Пользователь\Documents\12 апреля\P1040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ocuments\12 апреля\P10409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1B9">
        <w:rPr>
          <w:rFonts w:ascii="Times New Roman" w:hAnsi="Times New Roman" w:cs="Times New Roman"/>
          <w:sz w:val="32"/>
          <w:szCs w:val="32"/>
        </w:rPr>
        <w:t xml:space="preserve"> </w:t>
      </w:r>
      <w:r w:rsidR="003941B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00325" cy="1952625"/>
            <wp:effectExtent l="19050" t="0" r="9525" b="0"/>
            <wp:docPr id="6" name="Рисунок 6" descr="C:\Users\Пользователь\Documents\12 апреля\P104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ocuments\12 апреля\P10409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1B9" w:rsidRPr="005A5977" w:rsidRDefault="003941B9" w:rsidP="005A59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52625" cy="2600325"/>
            <wp:effectExtent l="19050" t="0" r="9525" b="0"/>
            <wp:docPr id="4" name="Рисунок 4" descr="C:\Users\Пользователь\Documents\12 апреля\P104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cuments\12 апреля\P10409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52625" cy="2600325"/>
            <wp:effectExtent l="19050" t="0" r="9525" b="0"/>
            <wp:docPr id="5" name="Рисунок 5" descr="C:\Users\Пользователь\Documents\12 апреля\P1040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cuments\12 апреля\P10409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1B9" w:rsidRPr="005A5977" w:rsidSect="00146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A5977"/>
    <w:rsid w:val="00146EEA"/>
    <w:rsid w:val="00386208"/>
    <w:rsid w:val="003941B9"/>
    <w:rsid w:val="005A5977"/>
    <w:rsid w:val="00CB20E6"/>
    <w:rsid w:val="00DD4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EA"/>
  </w:style>
  <w:style w:type="paragraph" w:styleId="1">
    <w:name w:val="heading 1"/>
    <w:basedOn w:val="a"/>
    <w:next w:val="a"/>
    <w:link w:val="10"/>
    <w:uiPriority w:val="9"/>
    <w:qFormat/>
    <w:rsid w:val="005A5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A59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A59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97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A5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A59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A597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386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2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2016-04-13T12:45:00Z</dcterms:created>
  <dcterms:modified xsi:type="dcterms:W3CDTF">2016-04-13T13:17:00Z</dcterms:modified>
</cp:coreProperties>
</file>