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11C" w:rsidRPr="0033511C" w:rsidRDefault="0033511C" w:rsidP="0033511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511C">
        <w:rPr>
          <w:rFonts w:ascii="Times New Roman" w:hAnsi="Times New Roman" w:cs="Times New Roman"/>
          <w:sz w:val="24"/>
          <w:szCs w:val="24"/>
        </w:rPr>
        <w:t xml:space="preserve">В  МБДОУ №1   25 ноября </w:t>
      </w:r>
      <w:r>
        <w:rPr>
          <w:rFonts w:ascii="Times New Roman" w:hAnsi="Times New Roman" w:cs="Times New Roman"/>
          <w:sz w:val="24"/>
          <w:szCs w:val="24"/>
        </w:rPr>
        <w:t>2016 г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33511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3511C">
        <w:rPr>
          <w:rFonts w:ascii="Times New Roman" w:hAnsi="Times New Roman" w:cs="Times New Roman"/>
          <w:sz w:val="24"/>
          <w:szCs w:val="24"/>
        </w:rPr>
        <w:t>остоялось развлечение, посвященное Дню матери.</w:t>
      </w:r>
      <w:r w:rsidRPr="003351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3511C" w:rsidRPr="0033511C" w:rsidRDefault="0033511C" w:rsidP="0033511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51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В мероприятии принимали участие дети и родители. Дети с огромной радостью принимали участие в концерте, получили заряд бодрости и положительных эмоций. Было видно, как сияли от счастья их глаза. Все свои добрые чувства вкладывали ребята в каждую песенку о маме, в каждый танец. В конце развлечения дети подарили мамам подарки, сделанные своими руками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 Подготовили и провели развлечение воспитатели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Ю.А. Андрианова и Е.С.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Пыхтина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3511C" w:rsidRPr="0033511C" w:rsidRDefault="0033511C" w:rsidP="003351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511C" w:rsidRDefault="0033511C" w:rsidP="0033511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600450" cy="2700338"/>
            <wp:effectExtent l="171450" t="133350" r="342900" b="309562"/>
            <wp:docPr id="1" name="Рисунок 1" descr="C:\Users\1234\Desktop\для сайт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\Desktop\для сайта 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700338"/>
                    </a:xfrm>
                    <a:prstGeom prst="flowChartAlternateProcess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3511C" w:rsidRDefault="0033511C" w:rsidP="0033511C">
      <w:pPr>
        <w:jc w:val="center"/>
      </w:pPr>
    </w:p>
    <w:p w:rsidR="0033511C" w:rsidRDefault="0033511C" w:rsidP="0033511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637273" cy="2724150"/>
            <wp:effectExtent l="114300" t="133350" r="344177" b="304800"/>
            <wp:docPr id="3" name="Рисунок 3" descr="C:\Users\1234\Desktop\Для сайта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\Desktop\Для сайта 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73" cy="2724150"/>
                    </a:xfrm>
                    <a:prstGeom prst="flowChartAlternateProcess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3511C" w:rsidRDefault="0033511C"/>
    <w:p w:rsidR="0033511C" w:rsidRDefault="0033511C" w:rsidP="0033511C">
      <w:pPr>
        <w:jc w:val="center"/>
      </w:pPr>
      <w:r w:rsidRPr="0033511C">
        <w:lastRenderedPageBreak/>
        <w:drawing>
          <wp:inline distT="0" distB="0" distL="0" distR="0">
            <wp:extent cx="4267200" cy="3195937"/>
            <wp:effectExtent l="171450" t="133350" r="342900" b="309263"/>
            <wp:docPr id="5" name="Рисунок 2" descr="C:\Users\1234\Desktop\для сайт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\Desktop\для сайта 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195937"/>
                    </a:xfrm>
                    <a:prstGeom prst="flowChartAlternateProcess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3511C" w:rsidRDefault="0033511C"/>
    <w:p w:rsidR="0033511C" w:rsidRDefault="0033511C"/>
    <w:p w:rsidR="0033511C" w:rsidRDefault="0033511C" w:rsidP="0033511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267200" cy="3200400"/>
            <wp:effectExtent l="171450" t="133350" r="342900" b="304800"/>
            <wp:docPr id="4" name="Рисунок 4" descr="C:\Users\1234\Desktop\для сайта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Desktop\для сайта 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flowChartAlternateProcess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33511C" w:rsidSect="008F7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11C"/>
    <w:rsid w:val="0033511C"/>
    <w:rsid w:val="008F7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1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1</cp:revision>
  <dcterms:created xsi:type="dcterms:W3CDTF">2016-12-05T12:04:00Z</dcterms:created>
  <dcterms:modified xsi:type="dcterms:W3CDTF">2016-12-05T12:14:00Z</dcterms:modified>
</cp:coreProperties>
</file>