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FAD" w:rsidRPr="00C8320C" w:rsidRDefault="000F0FAD" w:rsidP="003F5E51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r w:rsidRPr="00C8320C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Конспект </w:t>
      </w:r>
      <w:r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занятия </w:t>
      </w:r>
      <w:r w:rsidRPr="00C8320C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 «Наши глаза» для детей 6-7 лет</w:t>
      </w:r>
    </w:p>
    <w:p w:rsidR="000F0FAD" w:rsidRPr="00C8320C" w:rsidRDefault="000F0FAD" w:rsidP="00C8320C">
      <w:pPr>
        <w:pStyle w:val="a"/>
        <w:jc w:val="right"/>
        <w:rPr>
          <w:rFonts w:ascii="Times New Roman" w:hAnsi="Times New Roman"/>
          <w:b/>
          <w:color w:val="000000"/>
          <w:kern w:val="36"/>
          <w:sz w:val="28"/>
          <w:szCs w:val="28"/>
          <w:lang w:eastAsia="ru-RU"/>
        </w:rPr>
      </w:pPr>
      <w:r w:rsidRPr="00C8320C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Автор Емельянова О.Ю., воспитатель</w:t>
      </w:r>
      <w:r w:rsidRPr="00C8320C">
        <w:rPr>
          <w:rFonts w:ascii="Times New Roman" w:hAnsi="Times New Roman"/>
          <w:b/>
          <w:color w:val="000000"/>
          <w:kern w:val="36"/>
          <w:sz w:val="28"/>
          <w:szCs w:val="28"/>
          <w:lang w:eastAsia="ru-RU"/>
        </w:rPr>
        <w:t xml:space="preserve"> Детского сада 47 ОАО «РЖД» </w:t>
      </w:r>
    </w:p>
    <w:p w:rsidR="000F0FAD" w:rsidRPr="00C8320C" w:rsidRDefault="000F0FAD" w:rsidP="00C8320C">
      <w:pPr>
        <w:pStyle w:val="a"/>
        <w:jc w:val="right"/>
        <w:rPr>
          <w:rFonts w:ascii="Times New Roman" w:hAnsi="Times New Roman"/>
          <w:b/>
          <w:color w:val="000000"/>
          <w:kern w:val="36"/>
          <w:sz w:val="28"/>
          <w:szCs w:val="28"/>
          <w:lang w:eastAsia="ru-RU"/>
        </w:rPr>
      </w:pPr>
      <w:r w:rsidRPr="00C8320C">
        <w:rPr>
          <w:rFonts w:ascii="Times New Roman" w:hAnsi="Times New Roman"/>
          <w:b/>
          <w:color w:val="000000"/>
          <w:kern w:val="36"/>
          <w:sz w:val="28"/>
          <w:szCs w:val="28"/>
          <w:lang w:eastAsia="ru-RU"/>
        </w:rPr>
        <w:t>г. Александрова Владимирской области</w:t>
      </w:r>
    </w:p>
    <w:p w:rsidR="000F0FAD" w:rsidRPr="003F5E51" w:rsidRDefault="000F0FAD" w:rsidP="003F5E51">
      <w:pPr>
        <w:spacing w:before="100" w:beforeAutospacing="1" w:after="100" w:afterAutospacing="1" w:line="240" w:lineRule="auto"/>
        <w:jc w:val="right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</w:pP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Интеграция образовательных областей: «познавательное развитие». «речевое развитие». «социально – коммуникативное развитие». «художественно – эстетическое развитие». «физическое развитие».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Задачи: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Познавательное развитие: формировать у детей представления об органах чувств – глазах, их функциях. Показать какую роль играет зрение в жизни человека. Познакомить с действиями врача офтальмолога. 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Социально коммуникативное развитие: развивать самостоятельность, эмоциональную отзывчивость, готовность к совместной деятельности со сверстниками. Научить детей элементарным способам сохранения здоровья, воспитывать бережное отношение к глазам и всему своему организму. 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Речевое развитие: активизировать речь детей, обогащать словарный запас новыми словами: офтальмолог, мигающее веко. 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Художественно- эстетическое развитие: способствовать реализации самостоятельной творческой деятельности детей. 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Физическое развитие: формировать координацию движений закрытыми глазами, и мелкой моторики обеих рук. 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Методы и приёмы: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Практические: игра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F5E51">
        <w:rPr>
          <w:rFonts w:ascii="Times New Roman" w:hAnsi="Times New Roman"/>
          <w:sz w:val="24"/>
          <w:szCs w:val="24"/>
          <w:lang w:eastAsia="ru-RU"/>
        </w:rPr>
        <w:t xml:space="preserve">«Дорожка», рассматривание своего лица в зеркало, промывание кукле глаз, с\р игра «Больница», рисование лица человека. 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Наглядные: рассматривание предметных и сюжетных картинок. 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Словесные: беседа, отгадывание загадок, ответы на поставленный вопрос, составление описательных рассказов. 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Оборудование: заготовки лица человека из белой бумаги (не нарисованы глаза) для каждого ребенка, цветные карандаши; кегли; зеркала на каждого ребенка; сюжетные картинки; кукла; салфетк</w:t>
      </w:r>
      <w:r>
        <w:rPr>
          <w:rFonts w:ascii="Times New Roman" w:hAnsi="Times New Roman"/>
          <w:sz w:val="24"/>
          <w:szCs w:val="24"/>
          <w:lang w:eastAsia="ru-RU"/>
        </w:rPr>
        <w:t>и, таз с водой. Атрибуты к с/</w:t>
      </w:r>
      <w:r w:rsidRPr="003F5E51">
        <w:rPr>
          <w:rFonts w:ascii="Times New Roman" w:hAnsi="Times New Roman"/>
          <w:sz w:val="24"/>
          <w:szCs w:val="24"/>
          <w:lang w:eastAsia="ru-RU"/>
        </w:rPr>
        <w:t xml:space="preserve">р игре «Больница», сырая морковь. </w:t>
      </w:r>
    </w:p>
    <w:p w:rsidR="000F0FAD" w:rsidRPr="003F5E51" w:rsidRDefault="000F0FAD" w:rsidP="003F5E51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3F5E51">
        <w:rPr>
          <w:rFonts w:ascii="Times New Roman" w:hAnsi="Times New Roman"/>
          <w:b/>
          <w:sz w:val="24"/>
          <w:szCs w:val="24"/>
          <w:lang w:eastAsia="ru-RU"/>
        </w:rPr>
        <w:t>Содержание организованной деятельности детей.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Воспитатель.: Ребята, сегодня мы с вами… (стук в дверь, заходит Печкин)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Печкин.: Здравствуйте. У меня для вас посылка.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В.: Спасибо (протягивает руки к посылке)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П.: Только я вам её не отдам.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В.: Почему?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П.: Потому что я не могу прочитать  что на ней написано.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В.: Давай мы тебе поможем это сделать?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П. : Спасибо вам большое.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(Воспитатель читает загадку на посылке, дети отгадывают)</w:t>
      </w:r>
    </w:p>
    <w:p w:rsidR="000F0FAD" w:rsidRPr="003F5E51" w:rsidRDefault="000F0FAD" w:rsidP="003F5E51">
      <w:pPr>
        <w:pStyle w:val="NoSpacing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На носу они сидят, </w:t>
      </w:r>
    </w:p>
    <w:p w:rsidR="000F0FAD" w:rsidRPr="003F5E51" w:rsidRDefault="000F0FAD" w:rsidP="003F5E51">
      <w:pPr>
        <w:pStyle w:val="NoSpacing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В два стекла на всех глядят,</w:t>
      </w:r>
    </w:p>
    <w:p w:rsidR="000F0FAD" w:rsidRPr="003F5E51" w:rsidRDefault="000F0FAD" w:rsidP="003F5E51">
      <w:pPr>
        <w:pStyle w:val="NoSpacing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Дужки спрятались за уши,</w:t>
      </w:r>
    </w:p>
    <w:p w:rsidR="000F0FAD" w:rsidRPr="003F5E51" w:rsidRDefault="000F0FAD" w:rsidP="003F5E51">
      <w:pPr>
        <w:pStyle w:val="NoSpacing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Знаю, в них мы видим лучше.</w:t>
      </w:r>
    </w:p>
    <w:p w:rsidR="000F0FAD" w:rsidRPr="003F5E51" w:rsidRDefault="000F0FAD" w:rsidP="003F5E51">
      <w:pPr>
        <w:pStyle w:val="NoSpacing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А за стёклами зрачки,</w:t>
      </w:r>
    </w:p>
    <w:p w:rsidR="000F0FAD" w:rsidRPr="003F5E51" w:rsidRDefault="000F0FAD" w:rsidP="003F5E51">
      <w:pPr>
        <w:pStyle w:val="NoSpacing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На носу сидят … 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Дети: Очки.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В.:  Правильно это очки. (Воспитатель достаёт очки из посылки и отдаёт их Печкину)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П.: Так вот же мои очки. Огромное вам спасибо.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В.: Печкин, а хотите остаться с нами? Мы сегодня как раз будем говорить о зрении узнаем для чего человеку глаза, как нужно ухаживать за ними и как можно сохранить зрение. 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П.: Спасибо, я с удовольствием останусь и послушаю.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В.: Ребята, давайте мы с вами представим, что дома погас свет, а нам надо пройти в другую комнату. Я предлагаю вам закрыть глаза и пройти по дорожке не сбив кегли.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(Дети с закрытыми глазами движутся по дорожке из кегель. Звучит музыка.)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В.: Дети вы устали? Легко ли было вам идти? А как легче двигаться – с открытыми или закрытыми глазами? Почему легче идти, когда глаза открыты? 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-В.: Теперь сделайте вывод, для чего человеку глаза? Нужно ли ему зрение? А если бы у человека не было глаз? Что было бы? 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В.: (Показ изображения строения глаза) Природа заботливо оберегает глаза: они расположены в специальных углублениях-глазницах. Закрывает этот «дом» специальная «дверца» под названием – веко. Потечёт со лба пот - его остановит «изгородь» из бровей. Ветер понесёт в лицо пыль - её задержат реснички. А если пылинки и сядут на глаз, то их «слизнёт» мигающее веко, так как с внутренней стороны веки влажные. Их работа похожа на работу стеклоочистителей  ( «дворников» ) на переднем стекле автомобиля. А если перед глазами появится опасность, веки по приказу мозга молниеносно захлопнутся.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(Можно предложить детям с помощью зеркала рассмотреть свои брови, ресницы. Затем предложить медленно закрыть глаза, чтобы увидеть верхнее веко.)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В.: Поморгайте своими глазами. Так заботиться о наших глазах природа. А вы сами? Что вы делаете, чтобы сберечь свои глаза и сохранить зрение? 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 Чтение стихов и рассматривание сюжетных картинок. </w:t>
      </w:r>
    </w:p>
    <w:p w:rsidR="000F0FAD" w:rsidRPr="003F5E51" w:rsidRDefault="000F0FAD" w:rsidP="003F5E51">
      <w:pPr>
        <w:pStyle w:val="NormalWeb"/>
      </w:pPr>
      <w:r w:rsidRPr="003F5E51">
        <w:t>1.Дети играют в песочнице, кидают песок, трут глаза .(Читают Диана и Наташа)</w:t>
      </w:r>
    </w:p>
    <w:p w:rsidR="000F0FAD" w:rsidRPr="003F5E51" w:rsidRDefault="000F0FAD" w:rsidP="003F5E51">
      <w:pPr>
        <w:pStyle w:val="NormalWeb"/>
      </w:pPr>
      <w:r w:rsidRPr="003F5E51">
        <w:t>Две подружки рано встали.</w:t>
      </w:r>
      <w:r w:rsidRPr="003F5E51">
        <w:br/>
        <w:t>Во дворе песком играли:</w:t>
      </w:r>
      <w:r w:rsidRPr="003F5E51">
        <w:br/>
        <w:t>Стали строить городок,</w:t>
      </w:r>
      <w:r w:rsidRPr="003F5E51">
        <w:br/>
        <w:t>Стряпать вместе пирожок.</w:t>
      </w:r>
    </w:p>
    <w:p w:rsidR="000F0FAD" w:rsidRPr="003F5E51" w:rsidRDefault="000F0FAD" w:rsidP="003F5E51">
      <w:pPr>
        <w:pStyle w:val="NormalWeb"/>
      </w:pPr>
      <w:r w:rsidRPr="003F5E51">
        <w:t>Надоело им играть,</w:t>
      </w:r>
      <w:r w:rsidRPr="003F5E51">
        <w:br/>
        <w:t>Стали вверх песок бросать,</w:t>
      </w:r>
      <w:r w:rsidRPr="003F5E51">
        <w:br/>
        <w:t>Но промчался ветерок</w:t>
      </w:r>
      <w:r w:rsidRPr="003F5E51">
        <w:br/>
        <w:t>И занес в глаза песок.</w:t>
      </w:r>
    </w:p>
    <w:p w:rsidR="000F0FAD" w:rsidRPr="003F5E51" w:rsidRDefault="000F0FAD" w:rsidP="003F5E51">
      <w:pPr>
        <w:pStyle w:val="NormalWeb"/>
      </w:pPr>
      <w:r w:rsidRPr="003F5E51">
        <w:t>Терли девочки глаза.</w:t>
      </w:r>
      <w:r w:rsidRPr="003F5E51">
        <w:br/>
        <w:t>Набегала в них слеза,</w:t>
      </w:r>
      <w:r w:rsidRPr="003F5E51">
        <w:br/>
        <w:t>Веки вспухли, покраснели,</w:t>
      </w:r>
      <w:r w:rsidRPr="003F5E51">
        <w:br/>
        <w:t>Открывались еле-еле.</w:t>
      </w:r>
    </w:p>
    <w:p w:rsidR="000F0FAD" w:rsidRPr="003F5E51" w:rsidRDefault="000F0FAD" w:rsidP="003F5E51">
      <w:pPr>
        <w:pStyle w:val="NormalWeb"/>
      </w:pPr>
      <w:r w:rsidRPr="003F5E51">
        <w:t>Словом, очень страшный вид.</w:t>
      </w:r>
      <w:r w:rsidRPr="003F5E51">
        <w:br/>
        <w:t xml:space="preserve">Врач сказал — </w:t>
      </w:r>
      <w:hyperlink r:id="rId7" w:tooltip="Конъюнктивит." w:history="1">
        <w:r w:rsidRPr="003F5E51">
          <w:rPr>
            <w:rStyle w:val="Hyperlink"/>
            <w:color w:val="auto"/>
            <w:u w:val="none"/>
          </w:rPr>
          <w:t>конъюнктивит</w:t>
        </w:r>
      </w:hyperlink>
      <w:r w:rsidRPr="003F5E51">
        <w:t>.</w:t>
      </w:r>
      <w:r w:rsidRPr="003F5E51">
        <w:br/>
        <w:t xml:space="preserve">И назначил </w:t>
      </w:r>
      <w:hyperlink r:id="rId8" w:tooltip="Что делать, когда моющее средство попадает в глаза." w:history="1">
        <w:r w:rsidRPr="003F5E51">
          <w:rPr>
            <w:rStyle w:val="Hyperlink"/>
            <w:color w:val="auto"/>
            <w:u w:val="none"/>
          </w:rPr>
          <w:t>промыванья</w:t>
        </w:r>
      </w:hyperlink>
      <w:r w:rsidRPr="003F5E51">
        <w:t>,</w:t>
      </w:r>
      <w:r w:rsidRPr="003F5E51">
        <w:br/>
        <w:t>Капли, мази, прижиганья.</w:t>
      </w:r>
      <w:r w:rsidRPr="003F5E51">
        <w:br/>
        <w:t>Осторожным надо быть</w:t>
      </w:r>
      <w:r w:rsidRPr="003F5E51">
        <w:br/>
        <w:t>Чтоб глаза не засорить.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2. Смотрят близко телевизор. ( Читает Рома)</w:t>
      </w:r>
    </w:p>
    <w:p w:rsidR="000F0FAD" w:rsidRPr="003F5E51" w:rsidRDefault="000F0FAD" w:rsidP="003F5E51">
      <w:pPr>
        <w:pStyle w:val="NormalWeb"/>
      </w:pPr>
      <w:hyperlink r:id="rId9" w:tooltip="Зрение и просмотр телевизора. Вредно?" w:history="1">
        <w:r w:rsidRPr="003F5E51">
          <w:rPr>
            <w:rStyle w:val="Hyperlink"/>
            <w:color w:val="auto"/>
            <w:u w:val="none"/>
          </w:rPr>
          <w:t>Телевизор</w:t>
        </w:r>
      </w:hyperlink>
      <w:r w:rsidRPr="003F5E51">
        <w:t xml:space="preserve"> в доме есть –</w:t>
      </w:r>
      <w:r w:rsidRPr="003F5E51">
        <w:br/>
        <w:t>Упрекать не стану,</w:t>
      </w:r>
      <w:r w:rsidRPr="003F5E51">
        <w:br/>
        <w:t>Но, пожалуйста, не лезь</w:t>
      </w:r>
      <w:r w:rsidRPr="003F5E51">
        <w:br/>
        <w:t>К самому экрану.</w:t>
      </w:r>
      <w:r w:rsidRPr="003F5E51">
        <w:br/>
        <w:t>И смотри не все подряд,</w:t>
      </w:r>
      <w:r w:rsidRPr="003F5E51">
        <w:br/>
        <w:t>А передачи для ребят.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3. Читают книгу в темноте. ( Читает Варя и Соня Ф.)</w:t>
      </w:r>
    </w:p>
    <w:p w:rsidR="000F0FAD" w:rsidRPr="003F5E51" w:rsidRDefault="000F0FAD" w:rsidP="003F5E51">
      <w:pPr>
        <w:pStyle w:val="NormalWeb"/>
      </w:pPr>
      <w:r w:rsidRPr="003F5E51">
        <w:t>Наша Нина с увлеченьем</w:t>
      </w:r>
      <w:r w:rsidRPr="003F5E51">
        <w:br/>
        <w:t>Вечерком сидит за чтеньем:</w:t>
      </w:r>
      <w:r w:rsidRPr="003F5E51">
        <w:br/>
        <w:t>Очень любит сказку Нина</w:t>
      </w:r>
      <w:r w:rsidRPr="003F5E51">
        <w:br/>
        <w:t>Про мальчишку Буратино.</w:t>
      </w:r>
    </w:p>
    <w:p w:rsidR="000F0FAD" w:rsidRPr="003F5E51" w:rsidRDefault="000F0FAD" w:rsidP="003F5E51">
      <w:pPr>
        <w:pStyle w:val="NormalWeb"/>
      </w:pPr>
      <w:r w:rsidRPr="003F5E51">
        <w:t>В уголке она читала,</w:t>
      </w:r>
      <w:r w:rsidRPr="003F5E51">
        <w:br/>
        <w:t>Было света очень мала;</w:t>
      </w:r>
      <w:r w:rsidRPr="003F5E51">
        <w:br/>
        <w:t>Почитала часик- два,</w:t>
      </w:r>
      <w:r w:rsidRPr="003F5E51">
        <w:br/>
        <w:t>Разболелась голова,</w:t>
      </w:r>
    </w:p>
    <w:p w:rsidR="000F0FAD" w:rsidRPr="003F5E51" w:rsidRDefault="000F0FAD" w:rsidP="003F5E51">
      <w:pPr>
        <w:pStyle w:val="NormalWeb"/>
      </w:pPr>
      <w:r w:rsidRPr="003F5E51">
        <w:t>Все плывет перед глазами</w:t>
      </w:r>
      <w:r w:rsidRPr="003F5E51">
        <w:br/>
        <w:t>Налились они слезами,</w:t>
      </w:r>
      <w:r w:rsidRPr="003F5E51">
        <w:br/>
        <w:t>Расплылись у книжки строчки,</w:t>
      </w:r>
      <w:r w:rsidRPr="003F5E51">
        <w:br/>
        <w:t>Буквы стали словно точки,</w:t>
      </w:r>
      <w:r w:rsidRPr="003F5E51">
        <w:br/>
        <w:t>Не прочтешь и половину</w:t>
      </w:r>
      <w:r w:rsidRPr="003F5E51">
        <w:br/>
        <w:t>Строк про девочку Мальвину.</w:t>
      </w:r>
    </w:p>
    <w:p w:rsidR="000F0FAD" w:rsidRPr="003F5E51" w:rsidRDefault="000F0FAD" w:rsidP="003F5E51">
      <w:pPr>
        <w:pStyle w:val="NormalWeb"/>
      </w:pPr>
      <w:r w:rsidRPr="003F5E51">
        <w:t>Знают взрослые и дети</w:t>
      </w:r>
      <w:r w:rsidRPr="003F5E51">
        <w:br/>
        <w:t>Что читают лишь при свете,</w:t>
      </w:r>
      <w:r w:rsidRPr="003F5E51">
        <w:br/>
        <w:t>В темноте нельзя читать-</w:t>
      </w:r>
      <w:r w:rsidRPr="003F5E51">
        <w:br/>
        <w:t xml:space="preserve">Зренье будет </w:t>
      </w:r>
      <w:hyperlink r:id="rId10" w:tooltip="Когда устали глаза…." w:history="1">
        <w:r w:rsidRPr="003F5E51">
          <w:rPr>
            <w:rStyle w:val="Hyperlink"/>
            <w:color w:val="auto"/>
            <w:u w:val="none"/>
          </w:rPr>
          <w:t>уставать</w:t>
        </w:r>
      </w:hyperlink>
      <w:r w:rsidRPr="003F5E51">
        <w:t>.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4. Не правильно сидит за столом  читает книгу. ( Читает Марина)</w:t>
      </w:r>
    </w:p>
    <w:p w:rsidR="000F0FAD" w:rsidRPr="003F5E51" w:rsidRDefault="000F0FAD" w:rsidP="003F5E51">
      <w:pPr>
        <w:pStyle w:val="NormalWeb"/>
      </w:pPr>
      <w:r w:rsidRPr="003F5E51">
        <w:t>Не пиши, склонивши низко,</w:t>
      </w:r>
      <w:r w:rsidRPr="003F5E51">
        <w:br/>
        <w:t>Не держи учебник близко,</w:t>
      </w:r>
      <w:r w:rsidRPr="003F5E51">
        <w:br/>
        <w:t>И над книгой каждый раз</w:t>
      </w:r>
      <w:r w:rsidRPr="003F5E51">
        <w:br/>
        <w:t>Не сгибайся , как от ветра-</w:t>
      </w:r>
      <w:r w:rsidRPr="003F5E51">
        <w:br/>
        <w:t>От стола до самых глаз</w:t>
      </w:r>
      <w:r w:rsidRPr="003F5E51">
        <w:br/>
        <w:t xml:space="preserve">Должно быть </w:t>
      </w:r>
      <w:hyperlink r:id="rId11" w:tooltip="Как разумно организовать рабочее место школьника" w:history="1">
        <w:r w:rsidRPr="003F5E51">
          <w:rPr>
            <w:rStyle w:val="Hyperlink"/>
            <w:color w:val="auto"/>
            <w:u w:val="none"/>
          </w:rPr>
          <w:t>40 сантиметров</w:t>
        </w:r>
      </w:hyperlink>
      <w:r w:rsidRPr="003F5E51">
        <w:t>!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Оздоровительная минутка. Зарядка для глаз по схемам в группе вместе с Печкиным.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В,:  А если все – таки мы не уберегли глаза, к кому мы должны обратиться за помощью? (Ответы детей)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В.:  Правильно глазного врача называют офтальмолог.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(Картинка с изображением врача офтальмолога)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В.:  Если врача нет, что мы должны сделать? (оказать своим глазам первую помощь). Показ на кукле оказание первой помощи при болезнях глаз: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- Соринка в глаз попала – нужен чистый платок;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- Грязь или песок попал – промыть водой;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- Ушибли  глаз – помогут примочки мокрой салфетки или чистый платок. 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Оздоровительная минутка. Дети выполняют движения в соответствии с текстом, работают только глаза. ( Читает и показывает Соня Н.)</w:t>
      </w:r>
    </w:p>
    <w:p w:rsidR="000F0FAD" w:rsidRPr="003F5E51" w:rsidRDefault="000F0FAD" w:rsidP="003F5E51">
      <w:pPr>
        <w:pStyle w:val="NoSpacing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Раз – налево, два – направо, </w:t>
      </w:r>
    </w:p>
    <w:p w:rsidR="000F0FAD" w:rsidRPr="003F5E51" w:rsidRDefault="000F0FAD" w:rsidP="003F5E51">
      <w:pPr>
        <w:pStyle w:val="NoSpacing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Три – наверх, четыре — вниз. </w:t>
      </w:r>
    </w:p>
    <w:p w:rsidR="000F0FAD" w:rsidRPr="003F5E51" w:rsidRDefault="000F0FAD" w:rsidP="003F5E51">
      <w:pPr>
        <w:pStyle w:val="NoSpacing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А теперь по кругу смотрим, </w:t>
      </w:r>
    </w:p>
    <w:p w:rsidR="000F0FAD" w:rsidRPr="003F5E51" w:rsidRDefault="000F0FAD" w:rsidP="003F5E51">
      <w:pPr>
        <w:pStyle w:val="NoSpacing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Чтобы лучше видеть мир. </w:t>
      </w:r>
    </w:p>
    <w:p w:rsidR="000F0FAD" w:rsidRPr="003F5E51" w:rsidRDefault="000F0FAD" w:rsidP="003F5E51">
      <w:pPr>
        <w:pStyle w:val="NoSpacing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Взгляд направим ближе, дальше, </w:t>
      </w:r>
    </w:p>
    <w:p w:rsidR="000F0FAD" w:rsidRPr="003F5E51" w:rsidRDefault="000F0FAD" w:rsidP="003F5E51">
      <w:pPr>
        <w:pStyle w:val="NoSpacing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Тренируя мышцу глаз. </w:t>
      </w:r>
    </w:p>
    <w:p w:rsidR="000F0FAD" w:rsidRPr="003F5E51" w:rsidRDefault="000F0FAD" w:rsidP="003F5E51">
      <w:pPr>
        <w:pStyle w:val="NoSpacing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Видеть скоро будем лучше, </w:t>
      </w:r>
    </w:p>
    <w:p w:rsidR="000F0FAD" w:rsidRPr="003F5E51" w:rsidRDefault="000F0FAD" w:rsidP="003F5E51">
      <w:pPr>
        <w:pStyle w:val="NoSpacing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Убедитесь вы сейчас! 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Проводится игра «Проверим зрение» вместе с Печкиным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В.: У вас у каждого лежит заготовка: изображение лица человека. Чего не хватает в изображении? нет глаз – Что нужно сделать?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Все работы детей раскладываются рядом, чтобы получилась коллективная фотография. Дети рассматривают, сравнивают, как рисунки сразу ожили после того, как нарисовали глаза. 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В.: Давайте вспомним все, что вредит нашим глазам, нашему зрению, и составим карточки, где расположим предметы, которые вредят нашим глазам и предметы полезные для глаз.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 У каждого на столе карточка с предметом. Дети заполняют приготовленную таблицу карточками. 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В.: Оказывается, что и от правильного питания тоже зависит здоровье наших глаз. Например в моркови много каротина и витамина А, они полезны для нашего зрения. </w:t>
      </w:r>
    </w:p>
    <w:p w:rsidR="000F0FAD" w:rsidRPr="003F5E51" w:rsidRDefault="000F0FAD" w:rsidP="003F5E51">
      <w:pPr>
        <w:pStyle w:val="NoSpacing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Помни истину простую:</w:t>
      </w:r>
    </w:p>
    <w:p w:rsidR="000F0FAD" w:rsidRPr="003F5E51" w:rsidRDefault="000F0FAD" w:rsidP="003F5E51">
      <w:pPr>
        <w:pStyle w:val="NoSpacing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Лучше видит только тот, </w:t>
      </w:r>
    </w:p>
    <w:p w:rsidR="000F0FAD" w:rsidRPr="003F5E51" w:rsidRDefault="000F0FAD" w:rsidP="003F5E51">
      <w:pPr>
        <w:pStyle w:val="NoSpacing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Кто жует морковь сырую</w:t>
      </w:r>
    </w:p>
    <w:p w:rsidR="000F0FAD" w:rsidRPr="003F5E51" w:rsidRDefault="000F0FAD" w:rsidP="003F5E51">
      <w:pPr>
        <w:pStyle w:val="NoSpacing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Или пьют морковный сок. 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 xml:space="preserve">П.: Ребята, а ведь у меня в этом году большой урожай моркови. И чтобы ваши глаза были зоркими, веселыми, любознательными я вас угощу морковкой. </w:t>
      </w:r>
    </w:p>
    <w:p w:rsidR="000F0FAD" w:rsidRPr="003F5E51" w:rsidRDefault="000F0FAD" w:rsidP="003F5E5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3F5E51">
        <w:rPr>
          <w:rFonts w:ascii="Times New Roman" w:hAnsi="Times New Roman"/>
          <w:sz w:val="24"/>
          <w:szCs w:val="24"/>
          <w:lang w:eastAsia="ru-RU"/>
        </w:rPr>
        <w:t>В.: Спасибо вам Печкин. На этом наше занятие закончено. Берегите ваши глаза и будьте здоровы.</w:t>
      </w:r>
    </w:p>
    <w:sectPr w:rsidR="000F0FAD" w:rsidRPr="003F5E51" w:rsidSect="005A073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0FAD" w:rsidRDefault="000F0FAD">
      <w:r>
        <w:separator/>
      </w:r>
    </w:p>
  </w:endnote>
  <w:endnote w:type="continuationSeparator" w:id="1">
    <w:p w:rsidR="000F0FAD" w:rsidRDefault="000F0F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0FAD" w:rsidRDefault="000F0FAD">
      <w:r>
        <w:separator/>
      </w:r>
    </w:p>
  </w:footnote>
  <w:footnote w:type="continuationSeparator" w:id="1">
    <w:p w:rsidR="000F0FAD" w:rsidRDefault="000F0F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EEA302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3B56A3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EB036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820F88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C3C74D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CDC70C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CE83A6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D7691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82013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BC282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21BE"/>
    <w:rsid w:val="000562FE"/>
    <w:rsid w:val="000B1FD1"/>
    <w:rsid w:val="000F0FAD"/>
    <w:rsid w:val="00192260"/>
    <w:rsid w:val="001A1EBE"/>
    <w:rsid w:val="00225E1F"/>
    <w:rsid w:val="00277461"/>
    <w:rsid w:val="00277A92"/>
    <w:rsid w:val="002C1D94"/>
    <w:rsid w:val="003321BE"/>
    <w:rsid w:val="00355313"/>
    <w:rsid w:val="003869B8"/>
    <w:rsid w:val="00390008"/>
    <w:rsid w:val="00395FD8"/>
    <w:rsid w:val="003A5ADF"/>
    <w:rsid w:val="003E64F1"/>
    <w:rsid w:val="003F5E51"/>
    <w:rsid w:val="00406179"/>
    <w:rsid w:val="00415986"/>
    <w:rsid w:val="004B0752"/>
    <w:rsid w:val="005022BE"/>
    <w:rsid w:val="00514DFD"/>
    <w:rsid w:val="005158E2"/>
    <w:rsid w:val="00552A91"/>
    <w:rsid w:val="005A0736"/>
    <w:rsid w:val="00683E20"/>
    <w:rsid w:val="00786A38"/>
    <w:rsid w:val="00871DBB"/>
    <w:rsid w:val="00904935"/>
    <w:rsid w:val="009118C1"/>
    <w:rsid w:val="00941E68"/>
    <w:rsid w:val="00992D30"/>
    <w:rsid w:val="009A1EC1"/>
    <w:rsid w:val="009F40DA"/>
    <w:rsid w:val="00B63CDB"/>
    <w:rsid w:val="00BB2F47"/>
    <w:rsid w:val="00BE1080"/>
    <w:rsid w:val="00C41831"/>
    <w:rsid w:val="00C8320C"/>
    <w:rsid w:val="00CA1BD8"/>
    <w:rsid w:val="00D1228C"/>
    <w:rsid w:val="00D228C4"/>
    <w:rsid w:val="00DA5287"/>
    <w:rsid w:val="00DC4672"/>
    <w:rsid w:val="00EE6590"/>
    <w:rsid w:val="00F25EB3"/>
    <w:rsid w:val="00F52FD6"/>
    <w:rsid w:val="00F94C06"/>
    <w:rsid w:val="00F955AC"/>
    <w:rsid w:val="00FA60FA"/>
    <w:rsid w:val="00FF5168"/>
    <w:rsid w:val="00FF72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21B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92D3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992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92D3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9F40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9F40DA"/>
    <w:rPr>
      <w:lang w:eastAsia="en-US"/>
    </w:rPr>
  </w:style>
  <w:style w:type="character" w:styleId="Hyperlink">
    <w:name w:val="Hyperlink"/>
    <w:basedOn w:val="DefaultParagraphFont"/>
    <w:uiPriority w:val="99"/>
    <w:semiHidden/>
    <w:rsid w:val="009F40DA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FF72D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77A92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FF72D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77A92"/>
    <w:rPr>
      <w:rFonts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rsid w:val="00FF72D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FF72D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77A92"/>
    <w:rPr>
      <w:rFonts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FF72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77A92"/>
    <w:rPr>
      <w:b/>
      <w:bCs/>
    </w:rPr>
  </w:style>
  <w:style w:type="paragraph" w:customStyle="1" w:styleId="a">
    <w:name w:val="Без интервала"/>
    <w:uiPriority w:val="99"/>
    <w:rsid w:val="00C8320C"/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551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llaza.ru/chto-delat-kogda-moyushhee-sredstvo-popadaet-v-glaza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gllaza.ru/konyunktivit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gllaza.ru/kak-organizovat-rabochee-mesto-shkolnika-sohtanit-zrenie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gllaza.ru/kogda-ustali-glaz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llaza.ru/zrenie-i-prosmotr-televizora-vredn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101</TotalTime>
  <Pages>5</Pages>
  <Words>1198</Words>
  <Characters>6829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11</cp:revision>
  <cp:lastPrinted>2015-10-27T06:52:00Z</cp:lastPrinted>
  <dcterms:created xsi:type="dcterms:W3CDTF">2015-07-29T15:46:00Z</dcterms:created>
  <dcterms:modified xsi:type="dcterms:W3CDTF">2018-01-15T06:45:00Z</dcterms:modified>
</cp:coreProperties>
</file>