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537" w:rsidRDefault="00C26537" w:rsidP="00C26537">
      <w:pPr>
        <w:pStyle w:val="Style2"/>
        <w:widowControl/>
        <w:spacing w:line="240" w:lineRule="exact"/>
        <w:rPr>
          <w:sz w:val="20"/>
          <w:szCs w:val="20"/>
        </w:rPr>
      </w:pPr>
    </w:p>
    <w:p w:rsidR="00C26537" w:rsidRDefault="00C26537" w:rsidP="00C26537">
      <w:pPr>
        <w:pStyle w:val="Style2"/>
        <w:widowControl/>
        <w:spacing w:line="240" w:lineRule="exact"/>
        <w:rPr>
          <w:sz w:val="20"/>
          <w:szCs w:val="20"/>
        </w:rPr>
      </w:pPr>
    </w:p>
    <w:p w:rsidR="00C26537" w:rsidRDefault="00C26537" w:rsidP="00C26537">
      <w:pPr>
        <w:pStyle w:val="Style2"/>
        <w:widowControl/>
        <w:spacing w:line="240" w:lineRule="exact"/>
        <w:rPr>
          <w:sz w:val="20"/>
          <w:szCs w:val="20"/>
        </w:rPr>
      </w:pPr>
    </w:p>
    <w:p w:rsidR="00C26537" w:rsidRDefault="00C26537" w:rsidP="00C26537">
      <w:pPr>
        <w:pStyle w:val="Style2"/>
        <w:widowControl/>
        <w:spacing w:line="240" w:lineRule="exact"/>
        <w:rPr>
          <w:sz w:val="20"/>
          <w:szCs w:val="20"/>
        </w:rPr>
      </w:pPr>
    </w:p>
    <w:p w:rsidR="00C26537" w:rsidRDefault="00C26537" w:rsidP="00C26537">
      <w:pPr>
        <w:pStyle w:val="Style2"/>
        <w:widowControl/>
        <w:spacing w:line="240" w:lineRule="exact"/>
        <w:rPr>
          <w:sz w:val="20"/>
          <w:szCs w:val="20"/>
        </w:rPr>
      </w:pPr>
    </w:p>
    <w:p w:rsidR="00C26537" w:rsidRDefault="00C26537" w:rsidP="0058186C">
      <w:pPr>
        <w:pStyle w:val="Style2"/>
        <w:widowControl/>
        <w:spacing w:before="34" w:line="504" w:lineRule="exact"/>
        <w:jc w:val="center"/>
        <w:rPr>
          <w:rStyle w:val="FontStyle13"/>
        </w:rPr>
      </w:pPr>
      <w:r>
        <w:rPr>
          <w:rStyle w:val="FontStyle13"/>
        </w:rPr>
        <w:t>Конспект непосредственной образовательной деятельности по познавательному развитию в компенсирующей группе.</w:t>
      </w:r>
    </w:p>
    <w:p w:rsidR="00C26537" w:rsidRDefault="00C26537" w:rsidP="0058186C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C26537" w:rsidRDefault="00C26537" w:rsidP="00C26537">
      <w:pPr>
        <w:pStyle w:val="Style3"/>
        <w:widowControl/>
        <w:spacing w:line="240" w:lineRule="exact"/>
        <w:rPr>
          <w:sz w:val="20"/>
          <w:szCs w:val="20"/>
        </w:rPr>
      </w:pPr>
    </w:p>
    <w:p w:rsidR="00C26537" w:rsidRDefault="00C26537" w:rsidP="0058186C">
      <w:pPr>
        <w:pStyle w:val="Style3"/>
        <w:widowControl/>
        <w:spacing w:before="43"/>
        <w:jc w:val="center"/>
        <w:rPr>
          <w:rStyle w:val="FontStyle14"/>
        </w:rPr>
      </w:pPr>
      <w:r>
        <w:rPr>
          <w:rStyle w:val="FontStyle14"/>
        </w:rPr>
        <w:t>Подгрупповое открытое занятие совместно с родителями.</w:t>
      </w:r>
    </w:p>
    <w:p w:rsidR="00C26537" w:rsidRDefault="00C26537" w:rsidP="00C26537">
      <w:pPr>
        <w:pStyle w:val="Style4"/>
        <w:widowControl/>
        <w:spacing w:line="240" w:lineRule="exact"/>
        <w:rPr>
          <w:sz w:val="20"/>
          <w:szCs w:val="20"/>
        </w:rPr>
      </w:pPr>
    </w:p>
    <w:p w:rsidR="00C26537" w:rsidRDefault="00C26537" w:rsidP="00C26537">
      <w:pPr>
        <w:pStyle w:val="Style4"/>
        <w:widowControl/>
        <w:spacing w:line="240" w:lineRule="exact"/>
        <w:rPr>
          <w:sz w:val="20"/>
          <w:szCs w:val="20"/>
        </w:rPr>
      </w:pPr>
    </w:p>
    <w:p w:rsidR="0058186C" w:rsidRDefault="0058186C" w:rsidP="00C26537">
      <w:pPr>
        <w:pStyle w:val="Style4"/>
        <w:widowControl/>
        <w:spacing w:line="240" w:lineRule="exact"/>
        <w:rPr>
          <w:sz w:val="20"/>
          <w:szCs w:val="20"/>
        </w:rPr>
      </w:pPr>
    </w:p>
    <w:p w:rsidR="0058186C" w:rsidRDefault="0058186C" w:rsidP="00C26537">
      <w:pPr>
        <w:pStyle w:val="Style4"/>
        <w:widowControl/>
        <w:spacing w:line="240" w:lineRule="exact"/>
        <w:rPr>
          <w:sz w:val="20"/>
          <w:szCs w:val="20"/>
        </w:rPr>
      </w:pPr>
    </w:p>
    <w:p w:rsidR="0058186C" w:rsidRDefault="0058186C" w:rsidP="00C26537">
      <w:pPr>
        <w:pStyle w:val="Style4"/>
        <w:widowControl/>
        <w:spacing w:line="240" w:lineRule="exact"/>
        <w:rPr>
          <w:sz w:val="20"/>
          <w:szCs w:val="20"/>
        </w:rPr>
      </w:pPr>
    </w:p>
    <w:p w:rsidR="0058186C" w:rsidRDefault="0058186C" w:rsidP="00C26537">
      <w:pPr>
        <w:pStyle w:val="Style4"/>
        <w:widowControl/>
        <w:spacing w:line="240" w:lineRule="exact"/>
        <w:rPr>
          <w:sz w:val="20"/>
          <w:szCs w:val="20"/>
        </w:rPr>
      </w:pPr>
    </w:p>
    <w:p w:rsidR="00C26537" w:rsidRDefault="00C26537" w:rsidP="0058186C">
      <w:pPr>
        <w:pStyle w:val="Style4"/>
        <w:widowControl/>
        <w:spacing w:before="53"/>
        <w:jc w:val="center"/>
        <w:rPr>
          <w:rStyle w:val="FontStyle13"/>
        </w:rPr>
      </w:pPr>
      <w:r>
        <w:rPr>
          <w:rStyle w:val="FontStyle13"/>
        </w:rPr>
        <w:t>Игры-упражнения по сенсорному воспитанию и речевому развитию.</w:t>
      </w:r>
    </w:p>
    <w:p w:rsidR="00C26537" w:rsidRDefault="00C26537" w:rsidP="00C26537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:rsidR="00C26537" w:rsidRDefault="00C26537" w:rsidP="00C26537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:rsidR="00C26537" w:rsidRDefault="00C26537" w:rsidP="0058186C">
      <w:pPr>
        <w:pStyle w:val="Style4"/>
        <w:widowControl/>
        <w:spacing w:before="101" w:line="240" w:lineRule="auto"/>
        <w:jc w:val="center"/>
        <w:rPr>
          <w:rStyle w:val="FontStyle13"/>
        </w:rPr>
      </w:pPr>
      <w:r>
        <w:rPr>
          <w:rStyle w:val="FontStyle13"/>
        </w:rPr>
        <w:t>Тема: « Учимся играя»</w:t>
      </w:r>
    </w:p>
    <w:p w:rsidR="00C26537" w:rsidRDefault="00C26537" w:rsidP="0058186C">
      <w:pPr>
        <w:pStyle w:val="Style6"/>
        <w:widowControl/>
        <w:spacing w:line="240" w:lineRule="exact"/>
        <w:ind w:left="6768"/>
        <w:jc w:val="center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line="240" w:lineRule="exact"/>
        <w:ind w:left="6768"/>
        <w:rPr>
          <w:sz w:val="20"/>
          <w:szCs w:val="20"/>
        </w:rPr>
      </w:pPr>
    </w:p>
    <w:p w:rsidR="00C26537" w:rsidRDefault="00C26537" w:rsidP="00C26537">
      <w:pPr>
        <w:pStyle w:val="Style6"/>
        <w:widowControl/>
        <w:spacing w:before="130" w:line="350" w:lineRule="exact"/>
        <w:ind w:left="6768"/>
        <w:rPr>
          <w:rStyle w:val="FontStyle15"/>
        </w:rPr>
      </w:pPr>
    </w:p>
    <w:p w:rsidR="0058186C" w:rsidRDefault="00C26537" w:rsidP="0058186C">
      <w:pPr>
        <w:pStyle w:val="Style5"/>
        <w:widowControl/>
        <w:spacing w:line="350" w:lineRule="exact"/>
        <w:ind w:left="4070"/>
        <w:jc w:val="right"/>
        <w:rPr>
          <w:rStyle w:val="FontStyle17"/>
        </w:rPr>
      </w:pPr>
      <w:r>
        <w:rPr>
          <w:rStyle w:val="FontStyle17"/>
        </w:rPr>
        <w:t xml:space="preserve">МБДОУ «ЦРР-№12» </w:t>
      </w:r>
    </w:p>
    <w:p w:rsidR="00C26537" w:rsidRDefault="00C26537" w:rsidP="0058186C">
      <w:pPr>
        <w:pStyle w:val="Style5"/>
        <w:widowControl/>
        <w:spacing w:line="350" w:lineRule="exact"/>
        <w:ind w:left="4070"/>
        <w:jc w:val="right"/>
        <w:rPr>
          <w:rStyle w:val="FontStyle15"/>
        </w:rPr>
      </w:pPr>
      <w:r>
        <w:rPr>
          <w:rStyle w:val="FontStyle17"/>
        </w:rPr>
        <w:t xml:space="preserve">Учитель-дефектолог: </w:t>
      </w:r>
      <w:proofErr w:type="spellStart"/>
      <w:r>
        <w:rPr>
          <w:rStyle w:val="FontStyle15"/>
        </w:rPr>
        <w:t>Шипина</w:t>
      </w:r>
      <w:proofErr w:type="spellEnd"/>
      <w:r>
        <w:rPr>
          <w:rStyle w:val="FontStyle15"/>
        </w:rPr>
        <w:t xml:space="preserve"> И.Б.</w:t>
      </w:r>
    </w:p>
    <w:p w:rsidR="0058186C" w:rsidRDefault="0058186C" w:rsidP="00C26537">
      <w:pPr>
        <w:pStyle w:val="Style5"/>
        <w:widowControl/>
        <w:spacing w:line="350" w:lineRule="exact"/>
        <w:ind w:left="4070"/>
        <w:rPr>
          <w:rStyle w:val="FontStyle17"/>
        </w:rPr>
      </w:pPr>
    </w:p>
    <w:p w:rsidR="0058186C" w:rsidRDefault="0058186C" w:rsidP="00C26537">
      <w:pPr>
        <w:pStyle w:val="Style5"/>
        <w:widowControl/>
        <w:spacing w:line="350" w:lineRule="exact"/>
        <w:ind w:left="4070"/>
        <w:rPr>
          <w:rStyle w:val="FontStyle15"/>
        </w:rPr>
      </w:pPr>
      <w:r>
        <w:rPr>
          <w:rStyle w:val="FontStyle17"/>
        </w:rPr>
        <w:t>2019 год</w:t>
      </w:r>
    </w:p>
    <w:p w:rsidR="00C26537" w:rsidRDefault="00C26537" w:rsidP="00C26537">
      <w:pPr>
        <w:pStyle w:val="Style2"/>
        <w:widowControl/>
        <w:spacing w:before="101" w:line="509" w:lineRule="exact"/>
        <w:rPr>
          <w:rStyle w:val="FontStyle13"/>
        </w:rPr>
      </w:pPr>
      <w:r>
        <w:rPr>
          <w:rStyle w:val="FontStyle13"/>
        </w:rPr>
        <w:lastRenderedPageBreak/>
        <w:t xml:space="preserve">Цель: Создавать условия для психологической и социальной поддержки семьи, имеющей ребенка </w:t>
      </w:r>
      <w:proofErr w:type="gramStart"/>
      <w:r>
        <w:rPr>
          <w:rStyle w:val="FontStyle13"/>
        </w:rPr>
        <w:t>с</w:t>
      </w:r>
      <w:proofErr w:type="gramEnd"/>
      <w:r>
        <w:rPr>
          <w:rStyle w:val="FontStyle13"/>
        </w:rPr>
        <w:t xml:space="preserve"> проблемами в развитии.</w:t>
      </w:r>
    </w:p>
    <w:p w:rsidR="00C26537" w:rsidRDefault="00C26537" w:rsidP="00C26537">
      <w:pPr>
        <w:pStyle w:val="Style2"/>
        <w:widowControl/>
        <w:spacing w:line="240" w:lineRule="exact"/>
        <w:rPr>
          <w:sz w:val="20"/>
          <w:szCs w:val="20"/>
        </w:rPr>
      </w:pPr>
    </w:p>
    <w:p w:rsidR="00C26537" w:rsidRDefault="00C26537" w:rsidP="00C26537">
      <w:pPr>
        <w:pStyle w:val="Style2"/>
        <w:widowControl/>
        <w:spacing w:line="240" w:lineRule="exact"/>
        <w:rPr>
          <w:sz w:val="20"/>
          <w:szCs w:val="20"/>
        </w:rPr>
      </w:pPr>
    </w:p>
    <w:p w:rsidR="00C26537" w:rsidRDefault="00C26537" w:rsidP="00C26537">
      <w:pPr>
        <w:pStyle w:val="Style2"/>
        <w:widowControl/>
        <w:spacing w:before="91" w:line="240" w:lineRule="auto"/>
        <w:rPr>
          <w:rStyle w:val="FontStyle13"/>
        </w:rPr>
      </w:pPr>
      <w:r>
        <w:rPr>
          <w:rStyle w:val="FontStyle13"/>
        </w:rPr>
        <w:t>Задачи:</w:t>
      </w:r>
    </w:p>
    <w:p w:rsidR="00C26537" w:rsidRDefault="00C26537" w:rsidP="00C26537">
      <w:pPr>
        <w:pStyle w:val="Style3"/>
        <w:widowControl/>
        <w:spacing w:line="240" w:lineRule="exact"/>
        <w:rPr>
          <w:sz w:val="20"/>
          <w:szCs w:val="20"/>
        </w:rPr>
      </w:pPr>
    </w:p>
    <w:p w:rsidR="00C26537" w:rsidRDefault="00C26537" w:rsidP="00C26537">
      <w:pPr>
        <w:pStyle w:val="Style3"/>
        <w:widowControl/>
        <w:spacing w:before="29" w:line="461" w:lineRule="exact"/>
        <w:rPr>
          <w:rStyle w:val="FontStyle14"/>
        </w:rPr>
      </w:pPr>
      <w:r>
        <w:rPr>
          <w:rStyle w:val="FontStyle16"/>
        </w:rPr>
        <w:t>Воспитательная</w:t>
      </w:r>
      <w:r>
        <w:rPr>
          <w:rStyle w:val="FontStyle16"/>
        </w:rPr>
        <w:t>:</w:t>
      </w:r>
      <w:r>
        <w:rPr>
          <w:rStyle w:val="FontStyle16"/>
        </w:rPr>
        <w:t xml:space="preserve"> </w:t>
      </w:r>
      <w:r>
        <w:rPr>
          <w:rStyle w:val="FontStyle14"/>
        </w:rPr>
        <w:t>Воспитывать интерес к игровой деятельности, умение работать небольшими группами.</w:t>
      </w:r>
    </w:p>
    <w:p w:rsidR="00C26537" w:rsidRDefault="00C26537" w:rsidP="00C26537">
      <w:pPr>
        <w:pStyle w:val="Style3"/>
        <w:widowControl/>
        <w:spacing w:line="240" w:lineRule="exact"/>
        <w:rPr>
          <w:sz w:val="20"/>
          <w:szCs w:val="20"/>
        </w:rPr>
      </w:pPr>
    </w:p>
    <w:p w:rsidR="00C26537" w:rsidRDefault="00C26537" w:rsidP="00C26537">
      <w:pPr>
        <w:pStyle w:val="Style3"/>
        <w:widowControl/>
        <w:spacing w:before="211" w:line="461" w:lineRule="exact"/>
        <w:rPr>
          <w:rStyle w:val="FontStyle14"/>
        </w:rPr>
      </w:pPr>
      <w:r>
        <w:rPr>
          <w:rStyle w:val="FontStyle16"/>
        </w:rPr>
        <w:t>Коррекционно-развивающая</w:t>
      </w:r>
      <w:r>
        <w:rPr>
          <w:rStyle w:val="FontStyle16"/>
        </w:rPr>
        <w:t>:</w:t>
      </w:r>
      <w:r>
        <w:rPr>
          <w:rStyle w:val="FontStyle16"/>
        </w:rPr>
        <w:t xml:space="preserve"> </w:t>
      </w:r>
      <w:r>
        <w:rPr>
          <w:rStyle w:val="FontStyle14"/>
        </w:rPr>
        <w:t xml:space="preserve">Развивать вербальные и невербальные формы общения, </w:t>
      </w:r>
      <w:proofErr w:type="spellStart"/>
      <w:r>
        <w:rPr>
          <w:rStyle w:val="FontStyle14"/>
        </w:rPr>
        <w:t>коррегировать</w:t>
      </w:r>
      <w:proofErr w:type="spellEnd"/>
      <w:r>
        <w:rPr>
          <w:rStyle w:val="FontStyle14"/>
        </w:rPr>
        <w:t xml:space="preserve"> восприятие, развивать пространственную ориентировку.</w:t>
      </w:r>
    </w:p>
    <w:p w:rsidR="00C26537" w:rsidRDefault="00C26537" w:rsidP="00C26537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C26537" w:rsidRDefault="00C26537" w:rsidP="00C26537">
      <w:pPr>
        <w:pStyle w:val="Style3"/>
        <w:widowControl/>
        <w:spacing w:before="221" w:line="461" w:lineRule="exact"/>
        <w:jc w:val="both"/>
        <w:rPr>
          <w:rStyle w:val="FontStyle14"/>
        </w:rPr>
      </w:pPr>
      <w:r>
        <w:rPr>
          <w:rStyle w:val="FontStyle16"/>
        </w:rPr>
        <w:t>Образовательная</w:t>
      </w:r>
      <w:r>
        <w:rPr>
          <w:rStyle w:val="FontStyle16"/>
        </w:rPr>
        <w:t>:</w:t>
      </w:r>
      <w:r>
        <w:rPr>
          <w:rStyle w:val="FontStyle16"/>
        </w:rPr>
        <w:t xml:space="preserve"> </w:t>
      </w:r>
      <w:r>
        <w:rPr>
          <w:rStyle w:val="FontStyle14"/>
        </w:rPr>
        <w:t>Формирование оптимальных способов взаимодействия: «взрослый-ребенок». Расширять объем понимания обращенной речи.</w:t>
      </w:r>
    </w:p>
    <w:p w:rsidR="00C26537" w:rsidRDefault="00C26537" w:rsidP="00C26537">
      <w:pPr>
        <w:pStyle w:val="Style6"/>
        <w:widowControl/>
        <w:spacing w:line="240" w:lineRule="exact"/>
        <w:rPr>
          <w:sz w:val="20"/>
          <w:szCs w:val="20"/>
        </w:rPr>
      </w:pPr>
    </w:p>
    <w:p w:rsidR="0058186C" w:rsidRDefault="0058186C" w:rsidP="00C26537">
      <w:pPr>
        <w:pStyle w:val="Style6"/>
        <w:widowControl/>
        <w:spacing w:before="235"/>
        <w:rPr>
          <w:rStyle w:val="FontStyle15"/>
          <w:b w:val="0"/>
          <w:sz w:val="36"/>
        </w:rPr>
      </w:pPr>
    </w:p>
    <w:p w:rsidR="0058186C" w:rsidRDefault="0058186C" w:rsidP="00C26537">
      <w:pPr>
        <w:pStyle w:val="Style6"/>
        <w:widowControl/>
        <w:spacing w:before="235"/>
        <w:rPr>
          <w:rStyle w:val="FontStyle15"/>
          <w:b w:val="0"/>
          <w:sz w:val="36"/>
        </w:rPr>
      </w:pPr>
    </w:p>
    <w:p w:rsidR="0058186C" w:rsidRDefault="0058186C" w:rsidP="00C26537">
      <w:pPr>
        <w:pStyle w:val="Style6"/>
        <w:widowControl/>
        <w:spacing w:before="235"/>
        <w:rPr>
          <w:rStyle w:val="FontStyle15"/>
          <w:b w:val="0"/>
          <w:sz w:val="36"/>
        </w:rPr>
      </w:pPr>
    </w:p>
    <w:p w:rsidR="00C26537" w:rsidRPr="0058186C" w:rsidRDefault="00C26537" w:rsidP="00C26537">
      <w:pPr>
        <w:pStyle w:val="Style6"/>
        <w:widowControl/>
        <w:spacing w:before="235"/>
        <w:rPr>
          <w:rStyle w:val="FontStyle15"/>
          <w:b w:val="0"/>
          <w:sz w:val="36"/>
        </w:rPr>
      </w:pPr>
      <w:r w:rsidRPr="0058186C">
        <w:rPr>
          <w:rStyle w:val="FontStyle15"/>
          <w:b w:val="0"/>
          <w:sz w:val="36"/>
        </w:rPr>
        <w:t>Демонстрационный материал и оборудование:</w:t>
      </w:r>
    </w:p>
    <w:p w:rsidR="00C26537" w:rsidRPr="0058186C" w:rsidRDefault="00C26537" w:rsidP="00C26537">
      <w:pPr>
        <w:pStyle w:val="Style6"/>
        <w:widowControl/>
        <w:spacing w:line="240" w:lineRule="exact"/>
        <w:rPr>
          <w:szCs w:val="20"/>
        </w:rPr>
      </w:pPr>
    </w:p>
    <w:p w:rsidR="00C26537" w:rsidRPr="0058186C" w:rsidRDefault="00C26537" w:rsidP="00C26537">
      <w:pPr>
        <w:pStyle w:val="Style6"/>
        <w:widowControl/>
        <w:spacing w:before="134" w:line="365" w:lineRule="exact"/>
        <w:rPr>
          <w:rStyle w:val="FontStyle15"/>
          <w:b w:val="0"/>
          <w:sz w:val="36"/>
        </w:rPr>
      </w:pPr>
      <w:r w:rsidRPr="0058186C">
        <w:rPr>
          <w:rStyle w:val="FontStyle15"/>
          <w:b w:val="0"/>
          <w:sz w:val="36"/>
        </w:rPr>
        <w:t>1</w:t>
      </w:r>
      <w:r w:rsidRPr="0058186C">
        <w:rPr>
          <w:rStyle w:val="FontStyle15"/>
          <w:b w:val="0"/>
          <w:sz w:val="36"/>
        </w:rPr>
        <w:t xml:space="preserve"> .Кукла Би-ба-</w:t>
      </w:r>
      <w:proofErr w:type="spellStart"/>
      <w:r w:rsidRPr="0058186C">
        <w:rPr>
          <w:rStyle w:val="FontStyle15"/>
          <w:b w:val="0"/>
          <w:sz w:val="36"/>
        </w:rPr>
        <w:t>бо</w:t>
      </w:r>
      <w:proofErr w:type="spellEnd"/>
      <w:r w:rsidRPr="0058186C">
        <w:rPr>
          <w:rStyle w:val="FontStyle15"/>
          <w:b w:val="0"/>
          <w:sz w:val="36"/>
        </w:rPr>
        <w:t xml:space="preserve"> пес Барбос, красивая коробка</w:t>
      </w:r>
    </w:p>
    <w:p w:rsidR="00C26537" w:rsidRPr="0058186C" w:rsidRDefault="00C26537" w:rsidP="00C26537">
      <w:pPr>
        <w:pStyle w:val="Style8"/>
        <w:widowControl/>
        <w:numPr>
          <w:ilvl w:val="0"/>
          <w:numId w:val="1"/>
        </w:numPr>
        <w:tabs>
          <w:tab w:val="left" w:pos="240"/>
        </w:tabs>
        <w:rPr>
          <w:rStyle w:val="FontStyle15"/>
          <w:b w:val="0"/>
          <w:sz w:val="36"/>
        </w:rPr>
      </w:pPr>
      <w:r w:rsidRPr="0058186C">
        <w:rPr>
          <w:rStyle w:val="FontStyle15"/>
          <w:b w:val="0"/>
          <w:sz w:val="36"/>
        </w:rPr>
        <w:t xml:space="preserve">Картинки+ резиновые игрушки </w:t>
      </w:r>
      <w:proofErr w:type="gramStart"/>
      <w:r w:rsidRPr="0058186C">
        <w:rPr>
          <w:rStyle w:val="FontStyle15"/>
          <w:b w:val="0"/>
          <w:sz w:val="36"/>
        </w:rPr>
        <w:t xml:space="preserve">( </w:t>
      </w:r>
      <w:proofErr w:type="spellStart"/>
      <w:proofErr w:type="gramEnd"/>
      <w:r w:rsidRPr="0058186C">
        <w:rPr>
          <w:rStyle w:val="FontStyle15"/>
          <w:b w:val="0"/>
          <w:sz w:val="36"/>
        </w:rPr>
        <w:t>эдентичные</w:t>
      </w:r>
      <w:proofErr w:type="spellEnd"/>
      <w:r w:rsidRPr="0058186C">
        <w:rPr>
          <w:rStyle w:val="FontStyle15"/>
          <w:b w:val="0"/>
          <w:sz w:val="36"/>
        </w:rPr>
        <w:t>)</w:t>
      </w:r>
    </w:p>
    <w:p w:rsidR="00C26537" w:rsidRPr="0058186C" w:rsidRDefault="00C26537" w:rsidP="00C26537">
      <w:pPr>
        <w:pStyle w:val="Style8"/>
        <w:widowControl/>
        <w:numPr>
          <w:ilvl w:val="0"/>
          <w:numId w:val="1"/>
        </w:numPr>
        <w:tabs>
          <w:tab w:val="left" w:pos="240"/>
        </w:tabs>
        <w:rPr>
          <w:rStyle w:val="FontStyle15"/>
          <w:b w:val="0"/>
          <w:sz w:val="36"/>
        </w:rPr>
      </w:pPr>
      <w:r w:rsidRPr="0058186C">
        <w:rPr>
          <w:rStyle w:val="FontStyle15"/>
          <w:b w:val="0"/>
          <w:sz w:val="36"/>
        </w:rPr>
        <w:t>Колокольчики (большой и маленький)</w:t>
      </w:r>
    </w:p>
    <w:p w:rsidR="00C26537" w:rsidRPr="0058186C" w:rsidRDefault="00C26537" w:rsidP="00C26537">
      <w:pPr>
        <w:pStyle w:val="Style8"/>
        <w:widowControl/>
        <w:numPr>
          <w:ilvl w:val="0"/>
          <w:numId w:val="1"/>
        </w:numPr>
        <w:tabs>
          <w:tab w:val="left" w:pos="240"/>
        </w:tabs>
        <w:rPr>
          <w:rStyle w:val="FontStyle15"/>
          <w:b w:val="0"/>
          <w:sz w:val="36"/>
        </w:rPr>
      </w:pPr>
      <w:r w:rsidRPr="0058186C">
        <w:rPr>
          <w:rStyle w:val="FontStyle15"/>
          <w:b w:val="0"/>
          <w:sz w:val="36"/>
        </w:rPr>
        <w:t>Емкость с фасолью и мелкими игрушками</w:t>
      </w:r>
    </w:p>
    <w:p w:rsidR="00C26537" w:rsidRPr="0058186C" w:rsidRDefault="00C26537" w:rsidP="00C26537">
      <w:pPr>
        <w:pStyle w:val="Style8"/>
        <w:widowControl/>
        <w:numPr>
          <w:ilvl w:val="0"/>
          <w:numId w:val="1"/>
        </w:numPr>
        <w:tabs>
          <w:tab w:val="left" w:pos="240"/>
        </w:tabs>
        <w:rPr>
          <w:rStyle w:val="FontStyle15"/>
          <w:b w:val="0"/>
          <w:sz w:val="36"/>
        </w:rPr>
      </w:pPr>
      <w:r w:rsidRPr="0058186C">
        <w:rPr>
          <w:rStyle w:val="FontStyle15"/>
          <w:b w:val="0"/>
          <w:sz w:val="36"/>
        </w:rPr>
        <w:t>Ем кость с водой (утка большая и маленькая)</w:t>
      </w:r>
    </w:p>
    <w:p w:rsidR="00C26537" w:rsidRPr="0058186C" w:rsidRDefault="00C26537" w:rsidP="00C26537">
      <w:pPr>
        <w:pStyle w:val="Style8"/>
        <w:widowControl/>
        <w:numPr>
          <w:ilvl w:val="0"/>
          <w:numId w:val="1"/>
        </w:numPr>
        <w:tabs>
          <w:tab w:val="left" w:pos="240"/>
        </w:tabs>
        <w:rPr>
          <w:rStyle w:val="FontStyle17"/>
          <w:sz w:val="36"/>
        </w:rPr>
      </w:pPr>
      <w:r w:rsidRPr="0058186C">
        <w:rPr>
          <w:rStyle w:val="FontStyle15"/>
          <w:b w:val="0"/>
          <w:sz w:val="36"/>
        </w:rPr>
        <w:t>Картинки: лиса-нора, белка-дупло, дядя-дом...</w:t>
      </w:r>
    </w:p>
    <w:p w:rsidR="0058186C" w:rsidRDefault="00C26537" w:rsidP="0058186C">
      <w:pPr>
        <w:pStyle w:val="Style8"/>
        <w:widowControl/>
        <w:numPr>
          <w:ilvl w:val="0"/>
          <w:numId w:val="1"/>
        </w:numPr>
        <w:tabs>
          <w:tab w:val="left" w:pos="240"/>
        </w:tabs>
        <w:ind w:right="105"/>
        <w:rPr>
          <w:rStyle w:val="FontStyle15"/>
          <w:b w:val="0"/>
          <w:bCs w:val="0"/>
          <w:sz w:val="36"/>
        </w:rPr>
      </w:pPr>
      <w:r w:rsidRPr="0058186C">
        <w:rPr>
          <w:rStyle w:val="FontStyle15"/>
          <w:b w:val="0"/>
          <w:sz w:val="36"/>
        </w:rPr>
        <w:t>Игрушки</w:t>
      </w:r>
      <w:r w:rsidR="0058186C">
        <w:rPr>
          <w:rStyle w:val="FontStyle15"/>
          <w:b w:val="0"/>
          <w:sz w:val="36"/>
        </w:rPr>
        <w:t xml:space="preserve"> </w:t>
      </w:r>
      <w:r w:rsidRPr="0058186C">
        <w:rPr>
          <w:rStyle w:val="FontStyle15"/>
          <w:b w:val="0"/>
          <w:sz w:val="36"/>
        </w:rPr>
        <w:t xml:space="preserve">- для выработки воздушной </w:t>
      </w:r>
      <w:r w:rsidR="0058186C">
        <w:rPr>
          <w:rStyle w:val="FontStyle15"/>
          <w:b w:val="0"/>
          <w:sz w:val="36"/>
        </w:rPr>
        <w:t xml:space="preserve">  </w:t>
      </w:r>
      <w:r w:rsidRPr="0058186C">
        <w:rPr>
          <w:rStyle w:val="FontStyle15"/>
          <w:b w:val="0"/>
          <w:sz w:val="36"/>
        </w:rPr>
        <w:t>струи</w:t>
      </w:r>
    </w:p>
    <w:p w:rsidR="00C26537" w:rsidRPr="0058186C" w:rsidRDefault="00C26537" w:rsidP="0058186C">
      <w:pPr>
        <w:pStyle w:val="Style8"/>
        <w:widowControl/>
        <w:numPr>
          <w:ilvl w:val="0"/>
          <w:numId w:val="1"/>
        </w:numPr>
        <w:tabs>
          <w:tab w:val="left" w:pos="240"/>
        </w:tabs>
        <w:ind w:right="105"/>
        <w:rPr>
          <w:rStyle w:val="FontStyle17"/>
          <w:sz w:val="36"/>
        </w:rPr>
      </w:pPr>
      <w:r w:rsidRPr="0058186C">
        <w:rPr>
          <w:rStyle w:val="FontStyle15"/>
          <w:b w:val="0"/>
          <w:sz w:val="36"/>
        </w:rPr>
        <w:t>Чудесный мешочек с конфетами.</w:t>
      </w:r>
    </w:p>
    <w:p w:rsidR="00C26537" w:rsidRDefault="00C26537" w:rsidP="00C26537">
      <w:pPr>
        <w:pStyle w:val="Style4"/>
        <w:widowControl/>
        <w:spacing w:before="101" w:line="240" w:lineRule="auto"/>
        <w:jc w:val="left"/>
        <w:rPr>
          <w:rStyle w:val="FontStyle13"/>
        </w:rPr>
      </w:pPr>
      <w:r>
        <w:rPr>
          <w:rStyle w:val="FontStyle13"/>
        </w:rPr>
        <w:lastRenderedPageBreak/>
        <w:t>Предварительная работа до НОД:</w:t>
      </w:r>
    </w:p>
    <w:p w:rsidR="00C26537" w:rsidRDefault="00C26537" w:rsidP="00C26537">
      <w:pPr>
        <w:pStyle w:val="Style9"/>
        <w:widowControl/>
        <w:numPr>
          <w:ilvl w:val="0"/>
          <w:numId w:val="3"/>
        </w:numPr>
        <w:tabs>
          <w:tab w:val="left" w:pos="701"/>
        </w:tabs>
        <w:spacing w:before="518"/>
        <w:ind w:left="374" w:firstLine="0"/>
        <w:rPr>
          <w:rStyle w:val="FontStyle17"/>
        </w:rPr>
      </w:pPr>
      <w:r>
        <w:rPr>
          <w:rStyle w:val="FontStyle17"/>
        </w:rPr>
        <w:t>Игры с водой</w:t>
      </w:r>
    </w:p>
    <w:p w:rsidR="00C26537" w:rsidRDefault="00C26537" w:rsidP="00C26537">
      <w:pPr>
        <w:pStyle w:val="Style9"/>
        <w:widowControl/>
        <w:numPr>
          <w:ilvl w:val="0"/>
          <w:numId w:val="3"/>
        </w:numPr>
        <w:tabs>
          <w:tab w:val="left" w:pos="701"/>
        </w:tabs>
        <w:spacing w:before="10"/>
        <w:ind w:left="374" w:firstLine="0"/>
        <w:rPr>
          <w:rStyle w:val="FontStyle17"/>
        </w:rPr>
      </w:pPr>
      <w:r>
        <w:rPr>
          <w:rStyle w:val="FontStyle17"/>
        </w:rPr>
        <w:t>Игры с песком</w:t>
      </w:r>
    </w:p>
    <w:p w:rsidR="00C26537" w:rsidRDefault="00C26537" w:rsidP="00C26537">
      <w:pPr>
        <w:pStyle w:val="Style9"/>
        <w:widowControl/>
        <w:numPr>
          <w:ilvl w:val="0"/>
          <w:numId w:val="4"/>
        </w:numPr>
        <w:tabs>
          <w:tab w:val="left" w:pos="701"/>
        </w:tabs>
        <w:spacing w:before="5"/>
        <w:ind w:left="701" w:right="2458"/>
        <w:rPr>
          <w:rStyle w:val="FontStyle17"/>
        </w:rPr>
      </w:pPr>
      <w:r>
        <w:rPr>
          <w:rStyle w:val="FontStyle17"/>
        </w:rPr>
        <w:t>Игры на развитие зрительного восприятия / «Найди зайчика», «Покажи сову»/</w:t>
      </w:r>
    </w:p>
    <w:p w:rsidR="00C26537" w:rsidRDefault="00C26537" w:rsidP="00C26537">
      <w:pPr>
        <w:pStyle w:val="Style9"/>
        <w:widowControl/>
        <w:numPr>
          <w:ilvl w:val="0"/>
          <w:numId w:val="4"/>
        </w:numPr>
        <w:tabs>
          <w:tab w:val="left" w:pos="701"/>
        </w:tabs>
        <w:spacing w:before="10"/>
        <w:ind w:left="701" w:right="2458"/>
        <w:rPr>
          <w:rStyle w:val="FontStyle17"/>
        </w:rPr>
      </w:pPr>
      <w:r>
        <w:rPr>
          <w:rStyle w:val="FontStyle17"/>
        </w:rPr>
        <w:t>Игры на развитие слухового восприятия / что звучит, пищит, шуршит?/</w:t>
      </w:r>
    </w:p>
    <w:p w:rsidR="00C26537" w:rsidRDefault="00C26537" w:rsidP="00C26537">
      <w:pPr>
        <w:pStyle w:val="Style9"/>
        <w:widowControl/>
        <w:numPr>
          <w:ilvl w:val="0"/>
          <w:numId w:val="4"/>
        </w:numPr>
        <w:tabs>
          <w:tab w:val="left" w:pos="701"/>
        </w:tabs>
        <w:spacing w:before="38" w:line="365" w:lineRule="exact"/>
        <w:ind w:left="701"/>
        <w:rPr>
          <w:rStyle w:val="FontStyle17"/>
        </w:rPr>
      </w:pPr>
      <w:r>
        <w:rPr>
          <w:rStyle w:val="FontStyle17"/>
        </w:rPr>
        <w:t>Игры на развитие тактильно-двигательного восприятия / «Чудесный мешочек»/.</w:t>
      </w:r>
    </w:p>
    <w:p w:rsidR="00C26537" w:rsidRDefault="00C26537" w:rsidP="00C26537">
      <w:pPr>
        <w:pStyle w:val="Style10"/>
        <w:widowControl/>
        <w:spacing w:line="240" w:lineRule="exact"/>
        <w:rPr>
          <w:sz w:val="20"/>
          <w:szCs w:val="20"/>
        </w:rPr>
      </w:pPr>
    </w:p>
    <w:p w:rsidR="00C26537" w:rsidRDefault="00C26537" w:rsidP="00C26537">
      <w:pPr>
        <w:pStyle w:val="Style10"/>
        <w:widowControl/>
        <w:spacing w:line="240" w:lineRule="exact"/>
        <w:rPr>
          <w:sz w:val="20"/>
          <w:szCs w:val="20"/>
        </w:rPr>
      </w:pPr>
    </w:p>
    <w:p w:rsidR="00C26537" w:rsidRDefault="00C26537" w:rsidP="00C26537">
      <w:pPr>
        <w:pStyle w:val="Style10"/>
        <w:widowControl/>
        <w:spacing w:before="226"/>
        <w:rPr>
          <w:rStyle w:val="FontStyle17"/>
        </w:rPr>
      </w:pPr>
      <w:r>
        <w:rPr>
          <w:rStyle w:val="FontStyle18"/>
        </w:rPr>
        <w:t xml:space="preserve">После </w:t>
      </w:r>
      <w:r>
        <w:rPr>
          <w:rStyle w:val="FontStyle13"/>
        </w:rPr>
        <w:t xml:space="preserve">НОД: </w:t>
      </w:r>
      <w:r>
        <w:rPr>
          <w:rStyle w:val="FontStyle17"/>
        </w:rPr>
        <w:t>совместные игры детей и родителей в домашних условиях.</w:t>
      </w:r>
    </w:p>
    <w:p w:rsidR="00C26537" w:rsidRDefault="00C26537" w:rsidP="00C26537">
      <w:pPr>
        <w:pStyle w:val="Style10"/>
        <w:widowControl/>
        <w:spacing w:line="240" w:lineRule="exact"/>
        <w:rPr>
          <w:sz w:val="20"/>
          <w:szCs w:val="20"/>
        </w:rPr>
      </w:pPr>
    </w:p>
    <w:p w:rsidR="00C26537" w:rsidRDefault="00C26537" w:rsidP="00C26537">
      <w:pPr>
        <w:pStyle w:val="Style10"/>
        <w:widowControl/>
        <w:spacing w:before="211" w:line="379" w:lineRule="exact"/>
        <w:rPr>
          <w:rStyle w:val="FontStyle17"/>
        </w:rPr>
      </w:pPr>
      <w:r>
        <w:rPr>
          <w:rStyle w:val="FontStyle18"/>
        </w:rPr>
        <w:t>Взаимодействие</w:t>
      </w:r>
      <w:proofErr w:type="gramStart"/>
      <w:r>
        <w:rPr>
          <w:rStyle w:val="FontStyle18"/>
        </w:rPr>
        <w:t xml:space="preserve"> </w:t>
      </w:r>
      <w:r>
        <w:rPr>
          <w:rStyle w:val="FontStyle19"/>
        </w:rPr>
        <w:t>С</w:t>
      </w:r>
      <w:proofErr w:type="gramEnd"/>
      <w:r>
        <w:rPr>
          <w:rStyle w:val="FontStyle19"/>
        </w:rPr>
        <w:t xml:space="preserve"> </w:t>
      </w:r>
      <w:r>
        <w:rPr>
          <w:rStyle w:val="FontStyle18"/>
        </w:rPr>
        <w:t xml:space="preserve">семьей: </w:t>
      </w:r>
      <w:r>
        <w:rPr>
          <w:rStyle w:val="FontStyle17"/>
        </w:rPr>
        <w:t>в совместных играх определить: какие игры вызывают интерес у детей.</w:t>
      </w:r>
    </w:p>
    <w:p w:rsidR="00C26537" w:rsidRDefault="00C26537" w:rsidP="00C26537">
      <w:pPr>
        <w:pStyle w:val="Style7"/>
        <w:widowControl/>
        <w:spacing w:line="240" w:lineRule="exact"/>
        <w:ind w:right="1190"/>
        <w:rPr>
          <w:sz w:val="20"/>
          <w:szCs w:val="20"/>
        </w:rPr>
      </w:pPr>
    </w:p>
    <w:p w:rsidR="00C26537" w:rsidRDefault="00C26537" w:rsidP="00C26537">
      <w:pPr>
        <w:pStyle w:val="Style7"/>
        <w:widowControl/>
        <w:spacing w:before="226" w:line="374" w:lineRule="exact"/>
        <w:ind w:right="1190"/>
        <w:rPr>
          <w:rStyle w:val="FontStyle17"/>
        </w:rPr>
      </w:pPr>
      <w:r>
        <w:rPr>
          <w:rStyle w:val="FontStyle18"/>
        </w:rPr>
        <w:t xml:space="preserve">Родительский </w:t>
      </w:r>
      <w:proofErr w:type="spellStart"/>
      <w:r>
        <w:rPr>
          <w:rStyle w:val="FontStyle18"/>
        </w:rPr>
        <w:t>уг</w:t>
      </w:r>
      <w:r>
        <w:rPr>
          <w:rStyle w:val="FontStyle19"/>
        </w:rPr>
        <w:t>ОЛОК</w:t>
      </w:r>
      <w:proofErr w:type="spellEnd"/>
      <w:r>
        <w:rPr>
          <w:rStyle w:val="FontStyle19"/>
        </w:rPr>
        <w:t xml:space="preserve">: </w:t>
      </w:r>
      <w:r>
        <w:rPr>
          <w:rStyle w:val="FontStyle17"/>
        </w:rPr>
        <w:t>в рубрике «Информация</w:t>
      </w:r>
      <w:proofErr w:type="gramStart"/>
      <w:r>
        <w:rPr>
          <w:rStyle w:val="FontStyle17"/>
        </w:rPr>
        <w:t>»-</w:t>
      </w:r>
      <w:proofErr w:type="gramEnd"/>
      <w:r>
        <w:rPr>
          <w:rStyle w:val="FontStyle17"/>
        </w:rPr>
        <w:t>консультация: «Какие игры проводить дома с детьми по сенсорному воспитанию и речевому развитию.</w:t>
      </w:r>
      <w:r>
        <w:rPr>
          <w:rStyle w:val="FontStyle17"/>
        </w:rPr>
        <w:t xml:space="preserve"> </w:t>
      </w:r>
    </w:p>
    <w:p w:rsidR="00E70967" w:rsidRDefault="0058186C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65"/>
        <w:gridCol w:w="6134"/>
        <w:gridCol w:w="1248"/>
      </w:tblGrid>
      <w:tr w:rsidR="00C26537" w:rsidRPr="00C26537" w:rsidTr="00021747">
        <w:tblPrEx>
          <w:tblCellMar>
            <w:top w:w="0" w:type="dxa"/>
            <w:bottom w:w="0" w:type="dxa"/>
          </w:tblCellMar>
        </w:tblPrEx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240" w:lineRule="auto"/>
              <w:ind w:left="490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>этапы</w:t>
            </w:r>
          </w:p>
        </w:tc>
        <w:tc>
          <w:tcPr>
            <w:tcW w:w="6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240" w:lineRule="auto"/>
              <w:ind w:left="1771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>содержание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>время</w:t>
            </w:r>
          </w:p>
        </w:tc>
      </w:tr>
      <w:tr w:rsidR="00C26537" w:rsidRPr="00C26537" w:rsidTr="00021747">
        <w:tblPrEx>
          <w:tblCellMar>
            <w:top w:w="0" w:type="dxa"/>
            <w:bottom w:w="0" w:type="dxa"/>
          </w:tblCellMar>
        </w:tblPrEx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firstLine="5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>Процесс вовлечения в деятельность</w:t>
            </w:r>
          </w:p>
        </w:tc>
        <w:tc>
          <w:tcPr>
            <w:tcW w:w="6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ind w:left="29" w:hanging="29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Дети приходят в кабинет и встречаются с мамами (обнимаются, целуются, садятся рядом друг с другом)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17" w:lineRule="exact"/>
              <w:ind w:left="24" w:hanging="2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Вечер 16.00</w:t>
            </w:r>
          </w:p>
        </w:tc>
      </w:tr>
      <w:tr w:rsidR="00C26537" w:rsidRPr="00C26537" w:rsidTr="00021747">
        <w:tblPrEx>
          <w:tblCellMar>
            <w:top w:w="0" w:type="dxa"/>
            <w:bottom w:w="0" w:type="dxa"/>
          </w:tblCellMar>
        </w:tblPrEx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31" w:lineRule="exact"/>
              <w:ind w:firstLine="19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>Процесс целеполагания</w:t>
            </w:r>
          </w:p>
        </w:tc>
        <w:tc>
          <w:tcPr>
            <w:tcW w:w="6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>Цель: (взрослый-ребенок)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left="24" w:hanging="2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Установление контакта, усиление мотивации к общению, навыков взаимодействия.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6537" w:rsidRPr="00C26537" w:rsidTr="00021747">
        <w:tblPrEx>
          <w:tblCellMar>
            <w:top w:w="0" w:type="dxa"/>
            <w:bottom w:w="0" w:type="dxa"/>
          </w:tblCellMar>
        </w:tblPrEx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>Процесс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>планирования</w:t>
            </w:r>
          </w:p>
        </w:tc>
        <w:tc>
          <w:tcPr>
            <w:tcW w:w="6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tabs>
                <w:tab w:val="left" w:pos="326"/>
              </w:tabs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1.</w:t>
            </w: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ab/>
              <w:t>О значении сенсорного и речевого развития.</w:t>
            </w:r>
          </w:p>
          <w:p w:rsidR="00C26537" w:rsidRPr="00C26537" w:rsidRDefault="00C26537" w:rsidP="00C26537">
            <w:pPr>
              <w:tabs>
                <w:tab w:val="left" w:pos="336"/>
              </w:tabs>
              <w:autoSpaceDE w:val="0"/>
              <w:autoSpaceDN w:val="0"/>
              <w:adjustRightInd w:val="0"/>
              <w:spacing w:after="0" w:line="322" w:lineRule="exact"/>
              <w:ind w:left="14" w:hanging="1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2.</w:t>
            </w: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ab/>
              <w:t>Демонстрация приемов совместной работы с</w:t>
            </w: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br/>
              <w:t xml:space="preserve">ребенком. Игры 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на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: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ind w:left="5" w:hanging="5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-развитие зрительного внимания и восприятия 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-р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азвитие слухового внимания и восприятия -развитие тактильно-двигательного восприятия -развитие артикуляционного аппарата, выработка воздушной струи.</w:t>
            </w:r>
          </w:p>
          <w:p w:rsidR="00C26537" w:rsidRPr="00C26537" w:rsidRDefault="00C26537" w:rsidP="00C26537">
            <w:pPr>
              <w:tabs>
                <w:tab w:val="left" w:pos="326"/>
              </w:tabs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3.</w:t>
            </w: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ab/>
              <w:t>Параллельное консультирование родителей.</w:t>
            </w:r>
          </w:p>
          <w:p w:rsidR="00C26537" w:rsidRPr="00C26537" w:rsidRDefault="00C26537" w:rsidP="00C26537">
            <w:pPr>
              <w:tabs>
                <w:tab w:val="left" w:pos="326"/>
              </w:tabs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lastRenderedPageBreak/>
              <w:t>4.</w:t>
            </w: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ab/>
              <w:t>Рекомендуемая литература.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lastRenderedPageBreak/>
              <w:t>2-3 мин.</w:t>
            </w:r>
          </w:p>
        </w:tc>
      </w:tr>
      <w:tr w:rsidR="00C26537" w:rsidRPr="00C26537" w:rsidTr="00021747">
        <w:tblPrEx>
          <w:tblCellMar>
            <w:top w:w="0" w:type="dxa"/>
            <w:bottom w:w="0" w:type="dxa"/>
          </w:tblCellMar>
        </w:tblPrEx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17" w:lineRule="exact"/>
              <w:ind w:firstLine="29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Процесс осуществления</w:t>
            </w:r>
          </w:p>
          <w:p w:rsidR="00C26537" w:rsidRPr="00C26537" w:rsidRDefault="00C26537" w:rsidP="005818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b/>
                <w:bCs/>
                <w:w w:val="20"/>
                <w:sz w:val="14"/>
                <w:szCs w:val="14"/>
                <w:lang w:eastAsia="ru-RU"/>
              </w:rPr>
              <w:t>1</w:t>
            </w:r>
            <w:r w:rsidRPr="00C26537"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  <w:t>!</w:t>
            </w:r>
          </w:p>
        </w:tc>
        <w:tc>
          <w:tcPr>
            <w:tcW w:w="6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ind w:left="5" w:hanging="5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Во что играют ваши дети? Вы знаете, как важно сенсорное воспитание и речевое развитие для детей-дошколят?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ind w:left="5" w:hanging="5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Вот сегодня, мы все вместе, будем 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>-у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>читься играя.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ind w:firstLine="5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Сюрпризный момент. Игрушка </w:t>
            </w:r>
            <w:proofErr w:type="spell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би</w:t>
            </w:r>
            <w:proofErr w:type="spell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-ба-</w:t>
            </w:r>
            <w:proofErr w:type="spell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бо</w:t>
            </w:r>
            <w:proofErr w:type="spell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пес Барбос принес красивую коробку с игрушками.</w:t>
            </w: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17" w:lineRule="exact"/>
              <w:ind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1). Давайте поиграем. Сначала «приготовили» глазки. Где у нас глазки? Покажите. А у мамы? Смотрите внимательн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о-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это картинка- лягушка «ква-ква», найдите игрушку-лягушку. А теперь я раздаю вам картинки и игрушки, а вы находите пару (соотносим изображение с игрушкой)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.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( 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е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ж, собака, медведь, зайка, жук. лошадка, рыба, кошка, волк, лиса, корова, а картинок только шесть).- Развитие зрительного внимания и восприятия, звукоподражания животным.</w:t>
            </w:r>
          </w:p>
          <w:p w:rsidR="00C26537" w:rsidRPr="00C26537" w:rsidRDefault="00C26537" w:rsidP="00C26537">
            <w:pPr>
              <w:widowControl w:val="0"/>
              <w:numPr>
                <w:ilvl w:val="0"/>
                <w:numId w:val="5"/>
              </w:numPr>
              <w:tabs>
                <w:tab w:val="left" w:pos="264"/>
              </w:tabs>
              <w:autoSpaceDE w:val="0"/>
              <w:autoSpaceDN w:val="0"/>
              <w:adjustRightInd w:val="0"/>
              <w:spacing w:before="67"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А это в коробочке - колокольчики, один большой - другой маленький. Где у нас ушки? Покажите. А у мамы? Приготовились внимательно слушать.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Как звенит маленький колокольчик? - тихо, а большой? - громко. Давайте поиграем. Если говорю: «громко», то берем большой колокольчик, а если - «тихо», то - маленький. Мамы помогают. (развитие слухового внимания и восприятия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).</w:t>
            </w:r>
            <w:proofErr w:type="gramEnd"/>
          </w:p>
          <w:p w:rsidR="00C26537" w:rsidRPr="00C26537" w:rsidRDefault="00C26537" w:rsidP="00C26537">
            <w:pPr>
              <w:widowControl w:val="0"/>
              <w:numPr>
                <w:ilvl w:val="0"/>
                <w:numId w:val="6"/>
              </w:numPr>
              <w:tabs>
                <w:tab w:val="left" w:pos="264"/>
              </w:tabs>
              <w:autoSpaceDE w:val="0"/>
              <w:autoSpaceDN w:val="0"/>
              <w:adjustRightInd w:val="0"/>
              <w:spacing w:before="317"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. Что же нам еще пес Барбос принес? Достаем емкость-тазик с фасолью. Что же спрятал пес Барбос в тазике? Покажите ваши ручки, пальчики. А у 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мам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где руки, пальцы? А теперь ищем (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спрятаны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мелкие игрушки-машинка, зайка, шарик, кубик, кукла-малышка).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before="10" w:after="0" w:line="240" w:lineRule="auto"/>
              <w:jc w:val="both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( развитие тактильно-двигательного восприятия).</w:t>
            </w:r>
          </w:p>
          <w:p w:rsidR="00C26537" w:rsidRPr="00C26537" w:rsidRDefault="00C26537" w:rsidP="00C26537">
            <w:pPr>
              <w:widowControl w:val="0"/>
              <w:numPr>
                <w:ilvl w:val="0"/>
                <w:numId w:val="7"/>
              </w:numPr>
              <w:tabs>
                <w:tab w:val="left" w:pos="264"/>
              </w:tabs>
              <w:autoSpaceDE w:val="0"/>
              <w:autoSpaceDN w:val="0"/>
              <w:adjustRightInd w:val="0"/>
              <w:spacing w:before="331"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. А сейчас мы поиграем с язычком. Покажите ваши язычки. 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Посмотрите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какой он баловник: и прыгает, и дразнит, и щелкает, (все вместе играем язычком).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Посмотрите на картинки: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вот лиса - она живет в норе,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before="10"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вот белка - она живет в дупле,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а вот язык - он «живет» во рту, дом язычка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закрыли, все язычок спрятался и спит.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Молодцы!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Посмотрите, Барбос предлагает нам необычные игрушки: птичка - </w:t>
            </w:r>
            <w:proofErr w:type="spell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свистушка</w:t>
            </w:r>
            <w:proofErr w:type="spell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, «губы-</w:t>
            </w:r>
            <w:proofErr w:type="spell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жужжалки</w:t>
            </w:r>
            <w:proofErr w:type="spell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», </w:t>
            </w: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lastRenderedPageBreak/>
              <w:t xml:space="preserve">дудочки, дудка-паровоз, </w:t>
            </w:r>
            <w:proofErr w:type="spell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коктельные</w:t>
            </w:r>
            <w:proofErr w:type="spell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трубочки, самолетик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и-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вертушки, эти игрушки играют только когда в них правильно дуть. Давайте поиграем, а ваши мамы вам помогут. Обыгрываем. ( выработка воздушной струи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).</w:t>
            </w:r>
            <w:proofErr w:type="gramEnd"/>
          </w:p>
          <w:p w:rsidR="00C26537" w:rsidRPr="00C26537" w:rsidRDefault="00C26537" w:rsidP="00C26537">
            <w:pPr>
              <w:widowControl w:val="0"/>
              <w:numPr>
                <w:ilvl w:val="0"/>
                <w:numId w:val="8"/>
              </w:numPr>
              <w:tabs>
                <w:tab w:val="left" w:pos="264"/>
              </w:tabs>
              <w:autoSpaceDE w:val="0"/>
              <w:autoSpaceDN w:val="0"/>
              <w:adjustRightInd w:val="0"/>
              <w:spacing w:before="302" w:after="0" w:line="326" w:lineRule="exact"/>
              <w:ind w:right="538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.Нам Барбос предлагает поиграть с водой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.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(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е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мкость-тазик с водой).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17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Смотрите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какие утки: мама и сынок. Как они умеют плавать? Не плывут. Давайте подуем на них сильно-сильно. Поплыли. Мамы тоже дуют. Молодцы. Мы хорошо и интересно играли.</w:t>
            </w: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17" w:lineRule="exact"/>
              <w:ind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Вы молодцы!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Глазки ваши внимательно смотрели.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Ушки ваши внимательно слушали.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Ручки ваши искали.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Ротик ваш правильно дул.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А ваши ладошки умеют хлопать? Хлопаем.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before="5" w:after="0" w:line="322" w:lineRule="exact"/>
              <w:jc w:val="both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А ваши мамы вам помогали. Мы дружно, все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вместе играли. Это 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здорово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!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2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Спасибо собачке Барбосу за игрушки.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before="58" w:after="0" w:line="326" w:lineRule="exact"/>
              <w:ind w:right="1037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А пес Барбос угощает всех конфетами и дарит каждому ребенку маленький кораблик, чтобы дети поиграли дома с водой и вместе с мамами.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240" w:lineRule="exact"/>
              <w:ind w:right="103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before="86" w:after="0" w:line="317" w:lineRule="exact"/>
              <w:ind w:right="1037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Параллельно, в процессе игр, консультирую родителей: какие игры по сенсорному воспитанию и речевому развитию совместно можно провести в домашних условиях.</w:t>
            </w: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240" w:lineRule="exact"/>
              <w:ind w:right="103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before="91" w:after="0" w:line="322" w:lineRule="exact"/>
              <w:ind w:right="1037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Рекомендую родителям методическое пособие: «Дидактические игры и упражнения в обучении дошкольников с отклонениями в развитии» </w:t>
            </w:r>
            <w:proofErr w:type="spell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А.А.Катаева</w:t>
            </w:r>
            <w:proofErr w:type="spell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Е.А.Стребелева</w:t>
            </w:r>
            <w:proofErr w:type="spell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gram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-М</w:t>
            </w:r>
            <w:proofErr w:type="gram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.; </w:t>
            </w:r>
            <w:proofErr w:type="spellStart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Владос</w:t>
            </w:r>
            <w:proofErr w:type="spellEnd"/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, 2004.</w:t>
            </w: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17" w:lineRule="exact"/>
              <w:ind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17" w:lineRule="exact"/>
              <w:ind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C2653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lastRenderedPageBreak/>
              <w:t>15-20 мин.</w:t>
            </w: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  <w:p w:rsidR="00C26537" w:rsidRPr="00C26537" w:rsidRDefault="00C26537" w:rsidP="00C26537">
            <w:pPr>
              <w:autoSpaceDE w:val="0"/>
              <w:autoSpaceDN w:val="0"/>
              <w:adjustRightInd w:val="0"/>
              <w:spacing w:after="0" w:line="326" w:lineRule="exact"/>
              <w:ind w:right="389" w:firstLine="34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2 мин</w:t>
            </w:r>
          </w:p>
        </w:tc>
      </w:tr>
    </w:tbl>
    <w:p w:rsidR="00C26537" w:rsidRPr="00C26537" w:rsidRDefault="00C26537" w:rsidP="00C265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26537" w:rsidRDefault="0058186C">
      <w:r>
        <w:rPr>
          <w:noProof/>
          <w:lang w:eastAsia="ru-RU"/>
        </w:rPr>
        <w:lastRenderedPageBreak/>
        <w:drawing>
          <wp:inline distT="0" distB="0" distL="0" distR="0">
            <wp:extent cx="5827395" cy="4371566"/>
            <wp:effectExtent l="0" t="0" r="1905" b="0"/>
            <wp:docPr id="1" name="Рисунок 1" descr="C:\Users\user\Documents\День открытых дверей 2015\P521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День открытых дверей 2015\P5210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4371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86C" w:rsidRDefault="0058186C">
      <w:r>
        <w:rPr>
          <w:noProof/>
          <w:lang w:eastAsia="ru-RU"/>
        </w:rPr>
        <w:drawing>
          <wp:inline distT="0" distB="0" distL="0" distR="0">
            <wp:extent cx="5827395" cy="4371566"/>
            <wp:effectExtent l="0" t="0" r="1905" b="0"/>
            <wp:docPr id="2" name="Рисунок 2" descr="C:\Users\user\Documents\День открытых дверей 2015\P521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День открытых дверей 2015\P5210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4371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86C" w:rsidRDefault="0058186C">
      <w:r>
        <w:rPr>
          <w:noProof/>
          <w:lang w:eastAsia="ru-RU"/>
        </w:rPr>
        <w:lastRenderedPageBreak/>
        <w:drawing>
          <wp:inline distT="0" distB="0" distL="0" distR="0">
            <wp:extent cx="5827395" cy="4371566"/>
            <wp:effectExtent l="0" t="0" r="1905" b="0"/>
            <wp:docPr id="3" name="Рисунок 3" descr="C:\Users\user\Documents\День открытых дверей 2015\P521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День открытых дверей 2015\P5210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4371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86C" w:rsidRDefault="0058186C">
      <w:r>
        <w:rPr>
          <w:noProof/>
          <w:lang w:eastAsia="ru-RU"/>
        </w:rPr>
        <w:drawing>
          <wp:inline distT="0" distB="0" distL="0" distR="0">
            <wp:extent cx="5827395" cy="4371566"/>
            <wp:effectExtent l="0" t="0" r="1905" b="0"/>
            <wp:docPr id="4" name="Рисунок 4" descr="C:\Users\user\Documents\День открытых дверей 2015\P521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День открытых дверей 2015\P521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4371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8186C" w:rsidSect="0058186C">
      <w:pgSz w:w="11905" w:h="16837"/>
      <w:pgMar w:top="1113" w:right="1236" w:bottom="1405" w:left="1492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82876C4"/>
    <w:lvl w:ilvl="0">
      <w:numFmt w:val="bullet"/>
      <w:lvlText w:val="*"/>
      <w:lvlJc w:val="left"/>
    </w:lvl>
  </w:abstractNum>
  <w:abstractNum w:abstractNumId="1">
    <w:nsid w:val="13B71A8A"/>
    <w:multiLevelType w:val="singleLevel"/>
    <w:tmpl w:val="9E220D10"/>
    <w:lvl w:ilvl="0">
      <w:start w:val="4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">
    <w:nsid w:val="2A2C1BD9"/>
    <w:multiLevelType w:val="singleLevel"/>
    <w:tmpl w:val="E870A8DA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">
    <w:nsid w:val="38EC6DA3"/>
    <w:multiLevelType w:val="singleLevel"/>
    <w:tmpl w:val="E870A8DA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3AE35373"/>
    <w:multiLevelType w:val="singleLevel"/>
    <w:tmpl w:val="68F6FCA8"/>
    <w:lvl w:ilvl="0">
      <w:start w:val="5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5">
    <w:nsid w:val="5C741374"/>
    <w:multiLevelType w:val="singleLevel"/>
    <w:tmpl w:val="19D2DF32"/>
    <w:lvl w:ilvl="0">
      <w:start w:val="3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6">
    <w:nsid w:val="7EA26591"/>
    <w:multiLevelType w:val="singleLevel"/>
    <w:tmpl w:val="5DA85240"/>
    <w:lvl w:ilvl="0">
      <w:start w:val="2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3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537"/>
    <w:rsid w:val="00007BA2"/>
    <w:rsid w:val="003766C4"/>
    <w:rsid w:val="0058186C"/>
    <w:rsid w:val="00C2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C265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C26537"/>
    <w:pPr>
      <w:widowControl w:val="0"/>
      <w:autoSpaceDE w:val="0"/>
      <w:autoSpaceDN w:val="0"/>
      <w:adjustRightInd w:val="0"/>
      <w:spacing w:after="0" w:line="50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C26537"/>
    <w:pPr>
      <w:widowControl w:val="0"/>
      <w:autoSpaceDE w:val="0"/>
      <w:autoSpaceDN w:val="0"/>
      <w:adjustRightInd w:val="0"/>
      <w:spacing w:after="0" w:line="49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C26537"/>
    <w:pPr>
      <w:widowControl w:val="0"/>
      <w:autoSpaceDE w:val="0"/>
      <w:autoSpaceDN w:val="0"/>
      <w:adjustRightInd w:val="0"/>
      <w:spacing w:after="0" w:line="50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26537"/>
    <w:pPr>
      <w:widowControl w:val="0"/>
      <w:autoSpaceDE w:val="0"/>
      <w:autoSpaceDN w:val="0"/>
      <w:adjustRightInd w:val="0"/>
      <w:spacing w:after="0" w:line="360" w:lineRule="exact"/>
      <w:ind w:firstLine="49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C265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C26537"/>
    <w:pPr>
      <w:widowControl w:val="0"/>
      <w:autoSpaceDE w:val="0"/>
      <w:autoSpaceDN w:val="0"/>
      <w:adjustRightInd w:val="0"/>
      <w:spacing w:after="0" w:line="377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C26537"/>
    <w:pPr>
      <w:widowControl w:val="0"/>
      <w:autoSpaceDE w:val="0"/>
      <w:autoSpaceDN w:val="0"/>
      <w:adjustRightInd w:val="0"/>
      <w:spacing w:after="0" w:line="36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C26537"/>
    <w:pPr>
      <w:widowControl w:val="0"/>
      <w:autoSpaceDE w:val="0"/>
      <w:autoSpaceDN w:val="0"/>
      <w:adjustRightInd w:val="0"/>
      <w:spacing w:after="0" w:line="379" w:lineRule="exact"/>
      <w:ind w:hanging="32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C26537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26537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13">
    <w:name w:val="Font Style13"/>
    <w:basedOn w:val="a0"/>
    <w:uiPriority w:val="99"/>
    <w:rsid w:val="00C26537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14">
    <w:name w:val="Font Style14"/>
    <w:basedOn w:val="a0"/>
    <w:uiPriority w:val="99"/>
    <w:rsid w:val="00C26537"/>
    <w:rPr>
      <w:rFonts w:ascii="Times New Roman" w:hAnsi="Times New Roman" w:cs="Times New Roman"/>
      <w:sz w:val="38"/>
      <w:szCs w:val="38"/>
    </w:rPr>
  </w:style>
  <w:style w:type="character" w:customStyle="1" w:styleId="FontStyle15">
    <w:name w:val="Font Style15"/>
    <w:basedOn w:val="a0"/>
    <w:uiPriority w:val="99"/>
    <w:rsid w:val="00C26537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6">
    <w:name w:val="Font Style16"/>
    <w:basedOn w:val="a0"/>
    <w:uiPriority w:val="99"/>
    <w:rsid w:val="00C26537"/>
    <w:rPr>
      <w:rFonts w:ascii="Times New Roman" w:hAnsi="Times New Roman" w:cs="Times New Roman"/>
      <w:b/>
      <w:bCs/>
      <w:i/>
      <w:iCs/>
      <w:sz w:val="38"/>
      <w:szCs w:val="38"/>
    </w:rPr>
  </w:style>
  <w:style w:type="character" w:customStyle="1" w:styleId="FontStyle17">
    <w:name w:val="Font Style17"/>
    <w:basedOn w:val="a0"/>
    <w:uiPriority w:val="99"/>
    <w:rsid w:val="00C26537"/>
    <w:rPr>
      <w:rFonts w:ascii="Times New Roman" w:hAnsi="Times New Roman" w:cs="Times New Roman"/>
      <w:sz w:val="30"/>
      <w:szCs w:val="30"/>
    </w:rPr>
  </w:style>
  <w:style w:type="character" w:customStyle="1" w:styleId="FontStyle18">
    <w:name w:val="Font Style18"/>
    <w:basedOn w:val="a0"/>
    <w:uiPriority w:val="99"/>
    <w:rsid w:val="00C26537"/>
    <w:rPr>
      <w:rFonts w:ascii="Times New Roman" w:hAnsi="Times New Roman" w:cs="Times New Roman"/>
      <w:b/>
      <w:bCs/>
      <w:sz w:val="38"/>
      <w:szCs w:val="38"/>
    </w:rPr>
  </w:style>
  <w:style w:type="character" w:customStyle="1" w:styleId="FontStyle19">
    <w:name w:val="Font Style19"/>
    <w:basedOn w:val="a0"/>
    <w:uiPriority w:val="99"/>
    <w:rsid w:val="00C26537"/>
    <w:rPr>
      <w:rFonts w:ascii="Times New Roman" w:hAnsi="Times New Roman" w:cs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81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8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C265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C26537"/>
    <w:pPr>
      <w:widowControl w:val="0"/>
      <w:autoSpaceDE w:val="0"/>
      <w:autoSpaceDN w:val="0"/>
      <w:adjustRightInd w:val="0"/>
      <w:spacing w:after="0" w:line="50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C26537"/>
    <w:pPr>
      <w:widowControl w:val="0"/>
      <w:autoSpaceDE w:val="0"/>
      <w:autoSpaceDN w:val="0"/>
      <w:adjustRightInd w:val="0"/>
      <w:spacing w:after="0" w:line="49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C26537"/>
    <w:pPr>
      <w:widowControl w:val="0"/>
      <w:autoSpaceDE w:val="0"/>
      <w:autoSpaceDN w:val="0"/>
      <w:adjustRightInd w:val="0"/>
      <w:spacing w:after="0" w:line="50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26537"/>
    <w:pPr>
      <w:widowControl w:val="0"/>
      <w:autoSpaceDE w:val="0"/>
      <w:autoSpaceDN w:val="0"/>
      <w:adjustRightInd w:val="0"/>
      <w:spacing w:after="0" w:line="360" w:lineRule="exact"/>
      <w:ind w:firstLine="49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C265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C26537"/>
    <w:pPr>
      <w:widowControl w:val="0"/>
      <w:autoSpaceDE w:val="0"/>
      <w:autoSpaceDN w:val="0"/>
      <w:adjustRightInd w:val="0"/>
      <w:spacing w:after="0" w:line="377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C26537"/>
    <w:pPr>
      <w:widowControl w:val="0"/>
      <w:autoSpaceDE w:val="0"/>
      <w:autoSpaceDN w:val="0"/>
      <w:adjustRightInd w:val="0"/>
      <w:spacing w:after="0" w:line="36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C26537"/>
    <w:pPr>
      <w:widowControl w:val="0"/>
      <w:autoSpaceDE w:val="0"/>
      <w:autoSpaceDN w:val="0"/>
      <w:adjustRightInd w:val="0"/>
      <w:spacing w:after="0" w:line="379" w:lineRule="exact"/>
      <w:ind w:hanging="32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C26537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26537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13">
    <w:name w:val="Font Style13"/>
    <w:basedOn w:val="a0"/>
    <w:uiPriority w:val="99"/>
    <w:rsid w:val="00C26537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14">
    <w:name w:val="Font Style14"/>
    <w:basedOn w:val="a0"/>
    <w:uiPriority w:val="99"/>
    <w:rsid w:val="00C26537"/>
    <w:rPr>
      <w:rFonts w:ascii="Times New Roman" w:hAnsi="Times New Roman" w:cs="Times New Roman"/>
      <w:sz w:val="38"/>
      <w:szCs w:val="38"/>
    </w:rPr>
  </w:style>
  <w:style w:type="character" w:customStyle="1" w:styleId="FontStyle15">
    <w:name w:val="Font Style15"/>
    <w:basedOn w:val="a0"/>
    <w:uiPriority w:val="99"/>
    <w:rsid w:val="00C26537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6">
    <w:name w:val="Font Style16"/>
    <w:basedOn w:val="a0"/>
    <w:uiPriority w:val="99"/>
    <w:rsid w:val="00C26537"/>
    <w:rPr>
      <w:rFonts w:ascii="Times New Roman" w:hAnsi="Times New Roman" w:cs="Times New Roman"/>
      <w:b/>
      <w:bCs/>
      <w:i/>
      <w:iCs/>
      <w:sz w:val="38"/>
      <w:szCs w:val="38"/>
    </w:rPr>
  </w:style>
  <w:style w:type="character" w:customStyle="1" w:styleId="FontStyle17">
    <w:name w:val="Font Style17"/>
    <w:basedOn w:val="a0"/>
    <w:uiPriority w:val="99"/>
    <w:rsid w:val="00C26537"/>
    <w:rPr>
      <w:rFonts w:ascii="Times New Roman" w:hAnsi="Times New Roman" w:cs="Times New Roman"/>
      <w:sz w:val="30"/>
      <w:szCs w:val="30"/>
    </w:rPr>
  </w:style>
  <w:style w:type="character" w:customStyle="1" w:styleId="FontStyle18">
    <w:name w:val="Font Style18"/>
    <w:basedOn w:val="a0"/>
    <w:uiPriority w:val="99"/>
    <w:rsid w:val="00C26537"/>
    <w:rPr>
      <w:rFonts w:ascii="Times New Roman" w:hAnsi="Times New Roman" w:cs="Times New Roman"/>
      <w:b/>
      <w:bCs/>
      <w:sz w:val="38"/>
      <w:szCs w:val="38"/>
    </w:rPr>
  </w:style>
  <w:style w:type="character" w:customStyle="1" w:styleId="FontStyle19">
    <w:name w:val="Font Style19"/>
    <w:basedOn w:val="a0"/>
    <w:uiPriority w:val="99"/>
    <w:rsid w:val="00C26537"/>
    <w:rPr>
      <w:rFonts w:ascii="Times New Roman" w:hAnsi="Times New Roman" w:cs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81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8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2019-06-05T07:56:00Z</dcterms:created>
  <dcterms:modified xsi:type="dcterms:W3CDTF">2019-06-05T08:23:00Z</dcterms:modified>
</cp:coreProperties>
</file>