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i/>
          <w:color w:val="9B00D3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9B00D3"/>
          <w:spacing w:val="0"/>
          <w:position w:val="0"/>
          <w:sz w:val="28"/>
          <w:shd w:fill="auto" w:val="clear"/>
        </w:rPr>
        <w:t xml:space="preserve">Диатез у детей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Многие мамочки сталкиваются с диатезом у своих деток, как только они решают побаловать своих малышей ягодкой или шоколадкой, так сразу же сталкиваются с обострением заболевания.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Использование гормональных мазей для его лечения пугает многих мам, также они не знают, что ожидает их малыша в будущем, сможет ли он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перерасти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этот недуг, или же он станет для них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приговором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всю жизнь, да еще и послужить причиной для возникновения других аллергических недугов?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мы знаем, проявление первых аллергических реакций у ребенка появляются в связи с употреблением ими каких-либо продуктов питания, а выражается это в виде высыпаний или проявлений дерматита.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Большинство детей, в последствии, эти самые дерматиты с успехом перерастают и даже не вспоминают о них впоследствии, но случается и так, что ко времени активного роста ребенка, то есть, к пяти-семи годам, или же в подростковом возрасте, а в этом случае подобное связано с гормональной перестройкой организма, дерматит может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благополучно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вернуться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и, причем сделать это в паре с ринитом или же бронхитом.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Поэтому следует начать лечение детского диатеза на ранних стадиях, и не ждать, что говорится,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милостей от природы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вы выяснили, на какие продукты организм малыша реагирует подобным образом, то следует их исключить из его рациона. Помимо этого, рекомендуется сделать кожные пробы или же сдать анализы крови.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Но, пока еще результаты не получены, следует уже исключить из меню крохи те продукты, которые вызывают у него аллергические реакции, чаще всего это цитрусовые, шоколад, орехи, рыба, следует соблюдать осторожность и с другими морепродуктами, а это значит, что детям лучше не давать ни кальмаров, ни креветок.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Тем не менее, общая профилактика вовсе не исключает прицельного выявления конкретного продукта, к которому детский организм проявляет непереносимость, ведь случается и так, что причиной аллергии может стать даже обыкновенная гречка, правда случается такое в крайне редких случаях.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же на коже малыша появились мокнущие корки, то врач прописывает препараты дегтя и мази с цинком. Если же заболевание находится в стадии явного обострения, то могут назначаться и гормональные крема.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Многие родители боятся использования гормональных средств для лечения своего ребенка, так как наслышаны о его побочных эффектах, таких как остеопороз, задержка роста, нарушение минерального обмена и т п.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 современные гормональные мази не приводят к подобным последствиям, снимая воспалительные процессы на коже, так как они не проникают в кровь.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же обеспечено правильное их применение, да еще и под постоянным контролем врача, то ожидать негативных побочных эффектов не приходится.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вот использовать такие мази самостоятельно - чревато, хоть они и быстро снимают воспаление, а потому не стоит самовольничать. Лучше попытайтесь для начала ограничить контакт малыша с аллергенами.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 какие же детки попадают в группу риска такого заболевания, как диатез?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Опытный специалист заметит предрасположенность ребенка к аллергическим проявлениям по внешним признакам, так как у таких деток: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кожа, как правило, чрезмерно сухая, или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гусиная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отмечается наличие дополнительной складки под нижним веком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ладони и стопы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испещрены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тонкими морщинками;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 надавливаниях на кожу наблюдаются длительное время не проходящие белые полоски, речь идет о стойком белом дермографизме;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редкое сочетание карих глаз со светлым цветом волос.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 что, и родители также могут обратить внимание на присутствие подобных симптомов у своего малыша и своевременно получить консультацию специалиста по поводу возможного присутствия у ребенка диатеза.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